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B" w:rsidRPr="002D075A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Міністерство охорони здоров’я України</w:t>
      </w:r>
    </w:p>
    <w:p w:rsidR="009E3A7B" w:rsidRPr="002D075A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Міністерство освіти і науки України</w:t>
      </w:r>
    </w:p>
    <w:p w:rsidR="001567CC" w:rsidRPr="002D075A" w:rsidRDefault="003B411B" w:rsidP="001567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Міністерство у справах вете</w:t>
      </w:r>
      <w:r w:rsidR="001567CC" w:rsidRPr="002D075A">
        <w:rPr>
          <w:rFonts w:cs="Times New Roman"/>
          <w:bCs/>
          <w:sz w:val="24"/>
          <w:szCs w:val="24"/>
          <w:lang w:val="uk-UA"/>
        </w:rPr>
        <w:t xml:space="preserve">ранів </w:t>
      </w:r>
      <w:r w:rsidRPr="002D075A">
        <w:rPr>
          <w:rFonts w:cs="Times New Roman"/>
          <w:bCs/>
          <w:sz w:val="24"/>
          <w:szCs w:val="24"/>
          <w:lang w:val="uk-UA"/>
        </w:rPr>
        <w:t>України</w:t>
      </w:r>
    </w:p>
    <w:p w:rsidR="001567CC" w:rsidRDefault="001567CC" w:rsidP="001567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Національна академія педагогічних наук</w:t>
      </w:r>
      <w:r w:rsidR="00A45244">
        <w:rPr>
          <w:rFonts w:cs="Times New Roman"/>
          <w:bCs/>
          <w:sz w:val="24"/>
          <w:szCs w:val="24"/>
          <w:lang w:val="uk-UA"/>
        </w:rPr>
        <w:t xml:space="preserve"> України</w:t>
      </w:r>
    </w:p>
    <w:p w:rsidR="001239A6" w:rsidRPr="002D075A" w:rsidRDefault="001239A6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Національна академія медичних наук</w:t>
      </w:r>
      <w:r w:rsidR="00675B5A">
        <w:rPr>
          <w:rFonts w:cs="Times New Roman"/>
          <w:bCs/>
          <w:sz w:val="24"/>
          <w:szCs w:val="24"/>
          <w:lang w:val="uk-UA"/>
        </w:rPr>
        <w:t xml:space="preserve"> України</w:t>
      </w:r>
    </w:p>
    <w:p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Українська технологічна академія</w:t>
      </w:r>
    </w:p>
    <w:p w:rsidR="003311C4" w:rsidRPr="002D075A" w:rsidRDefault="003311C4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ДЗ «Науково-практичний медичний реабілітаційно</w:t>
      </w:r>
      <w:r w:rsidR="00517A22" w:rsidRPr="002D075A">
        <w:rPr>
          <w:rFonts w:cs="Times New Roman"/>
          <w:bCs/>
          <w:sz w:val="24"/>
          <w:szCs w:val="24"/>
          <w:lang w:val="uk-UA"/>
        </w:rPr>
        <w:t>-діагностичний центр</w:t>
      </w:r>
      <w:r w:rsidR="008B745E" w:rsidRPr="002D075A">
        <w:rPr>
          <w:rFonts w:cs="Times New Roman"/>
          <w:bCs/>
          <w:sz w:val="24"/>
          <w:szCs w:val="24"/>
          <w:lang w:val="uk-UA"/>
        </w:rPr>
        <w:t xml:space="preserve"> МОЗ України</w:t>
      </w:r>
      <w:r w:rsidR="00517A22" w:rsidRPr="002D075A">
        <w:rPr>
          <w:rFonts w:cs="Times New Roman"/>
          <w:bCs/>
          <w:sz w:val="24"/>
          <w:szCs w:val="24"/>
          <w:lang w:val="uk-UA"/>
        </w:rPr>
        <w:t>»</w:t>
      </w:r>
    </w:p>
    <w:p w:rsidR="0067264C" w:rsidRPr="002D075A" w:rsidRDefault="0067264C" w:rsidP="0067264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Інститут психології імені Г.С. Костюка НАПН України</w:t>
      </w:r>
    </w:p>
    <w:p w:rsidR="0067264C" w:rsidRPr="001820A7" w:rsidRDefault="0067264C" w:rsidP="006726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1820A7">
        <w:rPr>
          <w:rFonts w:cs="Times New Roman"/>
          <w:bCs/>
          <w:sz w:val="24"/>
          <w:szCs w:val="24"/>
          <w:lang w:val="uk-UA"/>
        </w:rPr>
        <w:t>Український науково-методичний центр практичної психології і соціальної роботи</w:t>
      </w:r>
    </w:p>
    <w:p w:rsidR="002E4AFA" w:rsidRDefault="002E4AFA" w:rsidP="002E4A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Міжнародний гуманітарний університет</w:t>
      </w:r>
    </w:p>
    <w:p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Харківський національний університет радіоелектроніки</w:t>
      </w:r>
    </w:p>
    <w:p w:rsidR="001151F4" w:rsidRDefault="001151F4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Київський медичний університет</w:t>
      </w:r>
    </w:p>
    <w:p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Університет Григорія Сковороди в Переяславі</w:t>
      </w:r>
    </w:p>
    <w:p w:rsidR="00656753" w:rsidRPr="002D075A" w:rsidRDefault="00656753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Національний університет охорони здоров’я України ім. П.Л. Шупика</w:t>
      </w:r>
    </w:p>
    <w:p w:rsidR="00DF6CAC" w:rsidRDefault="00DF6CAC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ПрАТ ВНЗ «Міжрегіональна академія управління персоналом», </w:t>
      </w:r>
    </w:p>
    <w:p w:rsidR="00DF6CAC" w:rsidRDefault="00DF6CAC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Інститут медичних та фармацевтичних наук</w:t>
      </w:r>
    </w:p>
    <w:p w:rsidR="00B122E5" w:rsidRPr="002D075A" w:rsidRDefault="00B122E5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Хмельницький національний університет</w:t>
      </w:r>
    </w:p>
    <w:p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ГО «Українська Асоціація Комп’ютерна Медицина»</w:t>
      </w:r>
    </w:p>
    <w:p w:rsidR="003311C4" w:rsidRPr="002D075A" w:rsidRDefault="003311C4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ГО «</w:t>
      </w:r>
      <w:r w:rsidRPr="002D075A">
        <w:rPr>
          <w:rFonts w:cs="Times New Roman"/>
          <w:sz w:val="24"/>
          <w:szCs w:val="24"/>
          <w:shd w:val="clear" w:color="auto" w:fill="FFFFFF"/>
          <w:lang w:val="uk-UA"/>
        </w:rPr>
        <w:t>Всеукраїнська</w:t>
      </w:r>
      <w:r w:rsidRPr="002D075A">
        <w:rPr>
          <w:rFonts w:cs="Times New Roman"/>
          <w:bCs/>
          <w:sz w:val="24"/>
          <w:szCs w:val="24"/>
          <w:lang w:val="uk-UA"/>
        </w:rPr>
        <w:t xml:space="preserve"> професійна психіатрична ліга»</w:t>
      </w:r>
    </w:p>
    <w:p w:rsidR="003311C4" w:rsidRPr="002D075A" w:rsidRDefault="003311C4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  <w:r w:rsidRPr="002D075A">
        <w:rPr>
          <w:rFonts w:cs="Times New Roman"/>
          <w:sz w:val="24"/>
          <w:szCs w:val="24"/>
          <w:lang w:val="uk-UA"/>
        </w:rPr>
        <w:t>World Association for the Support of Scientists (USA)</w:t>
      </w:r>
    </w:p>
    <w:p w:rsidR="001239A6" w:rsidRDefault="001239A6" w:rsidP="009E3A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  <w:lang w:val="uk-UA"/>
        </w:rPr>
      </w:pP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28756D">
        <w:rPr>
          <w:rFonts w:cs="Times New Roman"/>
          <w:b/>
          <w:bCs/>
          <w:szCs w:val="28"/>
          <w:lang w:val="uk-UA"/>
        </w:rPr>
        <w:t>Шановні колеги!</w:t>
      </w: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28756D">
        <w:rPr>
          <w:rFonts w:cs="Times New Roman"/>
          <w:b/>
          <w:bCs/>
          <w:szCs w:val="28"/>
          <w:lang w:val="uk-UA"/>
        </w:rPr>
        <w:t>Запрошуємо Вас взяти участь у роботі</w:t>
      </w: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28756D">
        <w:rPr>
          <w:rFonts w:cs="Times New Roman"/>
          <w:b/>
          <w:bCs/>
          <w:szCs w:val="28"/>
          <w:lang w:val="uk-UA"/>
        </w:rPr>
        <w:t>науково-практичної конференції з міжнародною участю</w:t>
      </w: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:rsidR="006703AF" w:rsidRDefault="00035032" w:rsidP="006703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28756D">
        <w:rPr>
          <w:rFonts w:cs="Times New Roman"/>
          <w:b/>
          <w:szCs w:val="28"/>
          <w:lang w:val="uk-UA"/>
        </w:rPr>
        <w:t xml:space="preserve">«АКТУАЛЬНІ ПРОБЛЕМИ КЛІНІЧНОЇ </w:t>
      </w:r>
      <w:r w:rsidR="006703AF">
        <w:rPr>
          <w:rFonts w:cs="Times New Roman"/>
          <w:b/>
          <w:szCs w:val="28"/>
          <w:lang w:val="uk-UA"/>
        </w:rPr>
        <w:t xml:space="preserve"> </w:t>
      </w:r>
    </w:p>
    <w:p w:rsidR="00035032" w:rsidRPr="002742F9" w:rsidRDefault="00035032" w:rsidP="002742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28756D">
        <w:rPr>
          <w:rFonts w:cs="Times New Roman"/>
          <w:b/>
          <w:szCs w:val="28"/>
          <w:lang w:val="uk-UA"/>
        </w:rPr>
        <w:t>ТА ТЕХНОЛОГІЧНОЇ МЕДИЦИНИ»</w:t>
      </w: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:rsidR="00035032" w:rsidRPr="00DB1CE7" w:rsidRDefault="00035032" w:rsidP="004F3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Cs w:val="28"/>
          <w:lang w:val="uk-UA"/>
        </w:rPr>
      </w:pPr>
      <w:r w:rsidRPr="00DB1CE7">
        <w:rPr>
          <w:rFonts w:cs="Times New Roman"/>
          <w:bCs/>
          <w:iCs/>
          <w:szCs w:val="28"/>
          <w:lang w:val="uk-UA"/>
        </w:rPr>
        <w:t xml:space="preserve">Конференція відбудеться </w:t>
      </w:r>
      <w:r w:rsidR="001239A6" w:rsidRPr="008B745E">
        <w:rPr>
          <w:rFonts w:cs="Times New Roman"/>
          <w:b/>
          <w:bCs/>
          <w:iCs/>
          <w:szCs w:val="28"/>
          <w:lang w:val="uk-UA"/>
        </w:rPr>
        <w:t>9</w:t>
      </w:r>
      <w:r w:rsidR="004958B1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="001239A6" w:rsidRPr="008B745E">
        <w:rPr>
          <w:rFonts w:cs="Times New Roman"/>
          <w:b/>
          <w:bCs/>
          <w:iCs/>
          <w:szCs w:val="28"/>
          <w:lang w:val="uk-UA"/>
        </w:rPr>
        <w:t>лютого</w:t>
      </w:r>
      <w:r w:rsidR="004958B1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Pr="008B745E">
        <w:rPr>
          <w:rFonts w:cs="Times New Roman"/>
          <w:b/>
          <w:bCs/>
          <w:iCs/>
          <w:szCs w:val="28"/>
          <w:lang w:val="uk-UA"/>
        </w:rPr>
        <w:t>202</w:t>
      </w:r>
      <w:r w:rsidR="001239A6" w:rsidRPr="008B745E">
        <w:rPr>
          <w:rFonts w:cs="Times New Roman"/>
          <w:b/>
          <w:bCs/>
          <w:iCs/>
          <w:szCs w:val="28"/>
          <w:lang w:val="uk-UA"/>
        </w:rPr>
        <w:t>3</w:t>
      </w:r>
      <w:r w:rsidR="003311C4" w:rsidRPr="008B745E">
        <w:rPr>
          <w:rFonts w:cs="Times New Roman"/>
          <w:b/>
          <w:bCs/>
          <w:iCs/>
          <w:szCs w:val="28"/>
          <w:lang w:val="uk-UA"/>
        </w:rPr>
        <w:t xml:space="preserve"> року</w:t>
      </w:r>
      <w:r w:rsidR="004F301F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="004F301F" w:rsidRPr="008B745E">
        <w:rPr>
          <w:rFonts w:cs="Times New Roman"/>
          <w:bCs/>
          <w:iCs/>
          <w:szCs w:val="28"/>
          <w:lang w:val="uk-UA"/>
        </w:rPr>
        <w:t>в Національній академії педагогічних наук України, що розташована за адресою</w:t>
      </w:r>
      <w:r w:rsidR="004F301F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="004F301F" w:rsidRPr="008B745E">
        <w:rPr>
          <w:rFonts w:cs="Times New Roman"/>
          <w:bCs/>
          <w:iCs/>
          <w:szCs w:val="28"/>
          <w:lang w:val="uk-UA"/>
        </w:rPr>
        <w:t>вул. Січових Стрільців, 52-А Київ, 04053, Україна.</w:t>
      </w:r>
    </w:p>
    <w:p w:rsidR="009E1D4F" w:rsidRPr="0028756D" w:rsidRDefault="009E1D4F" w:rsidP="0070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/>
          <w:iCs/>
          <w:szCs w:val="28"/>
          <w:u w:val="single"/>
          <w:lang w:val="uk-UA"/>
        </w:rPr>
      </w:pPr>
    </w:p>
    <w:p w:rsidR="00035032" w:rsidRPr="0028756D" w:rsidRDefault="00035032" w:rsidP="0070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/>
          <w:iCs/>
          <w:szCs w:val="28"/>
          <w:u w:val="single"/>
          <w:lang w:val="uk-UA"/>
        </w:rPr>
      </w:pPr>
      <w:r w:rsidRPr="0028756D">
        <w:rPr>
          <w:rFonts w:cs="Times New Roman"/>
          <w:b/>
          <w:bCs/>
          <w:i/>
          <w:iCs/>
          <w:szCs w:val="28"/>
          <w:u w:val="single"/>
          <w:lang w:val="uk-UA"/>
        </w:rPr>
        <w:t xml:space="preserve">Даний захід входить до державного реєстру </w:t>
      </w:r>
      <w:r w:rsidR="00202AD8" w:rsidRPr="0028756D">
        <w:rPr>
          <w:rFonts w:cs="Times New Roman"/>
          <w:b/>
          <w:bCs/>
          <w:i/>
          <w:iCs/>
          <w:szCs w:val="28"/>
          <w:u w:val="single"/>
          <w:lang w:val="uk-UA"/>
        </w:rPr>
        <w:t>з’їздів, конгресів, симпозіумів і науково-практичних конференцій Міністерства охорони здоров’я та Національної академії  медичних наук України</w:t>
      </w:r>
      <w:r w:rsidR="009E3A7B">
        <w:rPr>
          <w:rFonts w:cs="Times New Roman"/>
          <w:b/>
          <w:bCs/>
          <w:i/>
          <w:iCs/>
          <w:szCs w:val="28"/>
          <w:u w:val="single"/>
          <w:lang w:val="uk-UA"/>
        </w:rPr>
        <w:t>.</w:t>
      </w:r>
      <w:r w:rsidRPr="0028756D">
        <w:rPr>
          <w:rFonts w:cs="Times New Roman"/>
          <w:b/>
          <w:bCs/>
          <w:i/>
          <w:iCs/>
          <w:szCs w:val="28"/>
          <w:u w:val="single"/>
          <w:lang w:val="uk-UA"/>
        </w:rPr>
        <w:t xml:space="preserve"> </w:t>
      </w: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Cs w:val="28"/>
          <w:lang w:val="uk-UA"/>
        </w:rPr>
      </w:pPr>
    </w:p>
    <w:p w:rsidR="00686DCE" w:rsidRPr="0028756D" w:rsidRDefault="00035032" w:rsidP="00686D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28756D">
        <w:rPr>
          <w:rFonts w:eastAsia="TimesNewRomanPSMT"/>
          <w:b/>
          <w:sz w:val="28"/>
          <w:szCs w:val="28"/>
          <w:lang w:val="uk-UA"/>
        </w:rPr>
        <w:t>Мета конференції:</w:t>
      </w:r>
      <w:r w:rsidRPr="0028756D">
        <w:rPr>
          <w:rFonts w:eastAsia="TimesNewRomanPSMT"/>
          <w:sz w:val="28"/>
          <w:szCs w:val="28"/>
          <w:lang w:val="uk-UA"/>
        </w:rPr>
        <w:t xml:space="preserve"> висвітлення </w:t>
      </w:r>
      <w:r w:rsidR="004958B1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питань забезпечення якості медичної допомоги, її доступності </w:t>
      </w:r>
      <w:r w:rsidR="003311C4" w:rsidRPr="0028756D">
        <w:rPr>
          <w:color w:val="000000"/>
          <w:sz w:val="28"/>
          <w:szCs w:val="28"/>
          <w:shd w:val="clear" w:color="auto" w:fill="FFFFFF"/>
          <w:lang w:val="uk-UA"/>
        </w:rPr>
        <w:t>та ефективності, відповідно</w:t>
      </w:r>
      <w:r w:rsidR="004958B1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 до ухвалених міжнародних медичних стандартів, що засновані на принципах доказової медицини з використанням інноваційних медичних технологій; </w:t>
      </w:r>
      <w:r w:rsidR="00DC5F8C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реформування існуючої системи медичної допомоги на принципах людиноцентризму; обговорення </w:t>
      </w:r>
      <w:r w:rsidR="00AB08AF" w:rsidRPr="0028756D">
        <w:rPr>
          <w:color w:val="000000"/>
          <w:sz w:val="28"/>
          <w:szCs w:val="28"/>
          <w:shd w:val="clear" w:color="auto" w:fill="FFFFFF"/>
          <w:lang w:val="uk-UA"/>
        </w:rPr>
        <w:t>питань що</w:t>
      </w:r>
      <w:r w:rsidR="00DC5F8C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DC5F8C" w:rsidRPr="0028756D">
        <w:rPr>
          <w:bCs/>
          <w:iCs/>
          <w:sz w:val="28"/>
          <w:szCs w:val="28"/>
          <w:lang w:val="uk-UA"/>
        </w:rPr>
        <w:t>підтримки та розвитку високоспеці</w:t>
      </w:r>
      <w:r w:rsidR="00707717" w:rsidRPr="0028756D">
        <w:rPr>
          <w:bCs/>
          <w:iCs/>
          <w:sz w:val="28"/>
          <w:szCs w:val="28"/>
          <w:lang w:val="uk-UA"/>
        </w:rPr>
        <w:t xml:space="preserve">алізованої медико-психологічної </w:t>
      </w:r>
      <w:r w:rsidR="00AB08AF" w:rsidRPr="0028756D">
        <w:rPr>
          <w:bCs/>
          <w:iCs/>
          <w:sz w:val="28"/>
          <w:szCs w:val="28"/>
          <w:lang w:val="uk-UA"/>
        </w:rPr>
        <w:t xml:space="preserve">клінічної реабілітаційної допомоги на основі </w:t>
      </w:r>
      <w:r w:rsidR="00AB08AF" w:rsidRPr="0028756D">
        <w:rPr>
          <w:sz w:val="28"/>
          <w:szCs w:val="28"/>
          <w:lang w:val="uk-UA"/>
        </w:rPr>
        <w:t>оптимізації нормативно-правової бази,</w:t>
      </w:r>
      <w:r w:rsidR="00686DCE" w:rsidRPr="0028756D">
        <w:rPr>
          <w:sz w:val="28"/>
          <w:szCs w:val="28"/>
          <w:lang w:val="uk-UA"/>
        </w:rPr>
        <w:t xml:space="preserve"> вдосконалення організаційної роботи, оснащення сучасною лікува</w:t>
      </w:r>
      <w:r w:rsidR="00707717" w:rsidRPr="0028756D">
        <w:rPr>
          <w:sz w:val="28"/>
          <w:szCs w:val="28"/>
          <w:lang w:val="uk-UA"/>
        </w:rPr>
        <w:t xml:space="preserve">льно-діагностичною апаратурою, </w:t>
      </w:r>
      <w:r w:rsidR="00686DCE" w:rsidRPr="0028756D">
        <w:rPr>
          <w:sz w:val="28"/>
          <w:szCs w:val="28"/>
          <w:lang w:val="uk-UA"/>
        </w:rPr>
        <w:t>ефективного використання ресурсів.</w:t>
      </w:r>
    </w:p>
    <w:p w:rsidR="00035032" w:rsidRDefault="00035032" w:rsidP="00656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Для участі запрошуються науковці, лікарі, докторанти, аспіранти, викладачі ВНЗ,</w:t>
      </w:r>
      <w:r w:rsidR="00707717" w:rsidRPr="0028756D">
        <w:rPr>
          <w:rFonts w:eastAsia="TimesNewRomanPSMT" w:cs="Times New Roman"/>
          <w:szCs w:val="28"/>
          <w:lang w:val="uk-UA"/>
        </w:rPr>
        <w:t xml:space="preserve"> </w:t>
      </w:r>
      <w:r w:rsidRPr="0028756D">
        <w:rPr>
          <w:rFonts w:eastAsia="TimesNewRomanPSMT" w:cs="Times New Roman"/>
          <w:szCs w:val="28"/>
          <w:lang w:val="uk-UA"/>
        </w:rPr>
        <w:t>практичні психологи, студенти, фахівці з соціальної роботи, педагоги, працівники органів</w:t>
      </w:r>
      <w:r w:rsidR="00707717" w:rsidRPr="0028756D">
        <w:rPr>
          <w:rFonts w:eastAsia="TimesNewRomanPSMT" w:cs="Times New Roman"/>
          <w:szCs w:val="28"/>
          <w:lang w:val="uk-UA"/>
        </w:rPr>
        <w:t xml:space="preserve"> </w:t>
      </w:r>
      <w:r w:rsidRPr="0028756D">
        <w:rPr>
          <w:rFonts w:eastAsia="TimesNewRomanPSMT" w:cs="Times New Roman"/>
          <w:szCs w:val="28"/>
          <w:lang w:val="uk-UA"/>
        </w:rPr>
        <w:t>державної влади та управління, місцевого самоврядування, інші зацікавлені особи.</w:t>
      </w:r>
    </w:p>
    <w:p w:rsidR="00BA7FE3" w:rsidRPr="0028756D" w:rsidRDefault="00BA7FE3" w:rsidP="00656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 w:cs="Times New Roman"/>
          <w:szCs w:val="28"/>
          <w:lang w:val="uk-UA"/>
        </w:rPr>
      </w:pPr>
    </w:p>
    <w:p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 w:cs="Times New Roman"/>
          <w:b/>
          <w:szCs w:val="28"/>
          <w:lang w:val="uk-UA"/>
        </w:rPr>
      </w:pPr>
      <w:r w:rsidRPr="0028756D">
        <w:rPr>
          <w:rFonts w:eastAsia="TimesNewRomanPSMT" w:cs="Times New Roman"/>
          <w:b/>
          <w:szCs w:val="28"/>
          <w:lang w:val="uk-UA"/>
        </w:rPr>
        <w:lastRenderedPageBreak/>
        <w:t>Тематичні напрями роботи конференції:</w:t>
      </w:r>
    </w:p>
    <w:p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 xml:space="preserve">медико-соціальні </w:t>
      </w:r>
      <w:r w:rsidR="00F12068">
        <w:rPr>
          <w:rFonts w:eastAsia="TimesNewRomanPSMT" w:cs="Times New Roman"/>
          <w:szCs w:val="28"/>
          <w:lang w:val="uk-UA"/>
        </w:rPr>
        <w:t xml:space="preserve"> та психологічні </w:t>
      </w:r>
      <w:r w:rsidRPr="0028756D">
        <w:rPr>
          <w:rFonts w:eastAsia="TimesNewRomanPSMT" w:cs="Times New Roman"/>
          <w:szCs w:val="28"/>
          <w:lang w:val="uk-UA"/>
        </w:rPr>
        <w:t>проблеми здоров’я людини;</w:t>
      </w:r>
    </w:p>
    <w:p w:rsidR="00686DCE" w:rsidRPr="0028756D" w:rsidRDefault="00686DCE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об’єктивізація стану пацієнта: діагностика, лікування, реабілітація;</w:t>
      </w:r>
    </w:p>
    <w:p w:rsidR="00686DCE" w:rsidRPr="0028756D" w:rsidRDefault="00686DCE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Calibri" w:cs="Times New Roman"/>
          <w:szCs w:val="28"/>
          <w:lang w:val="uk-UA"/>
        </w:rPr>
        <w:t>розвит</w:t>
      </w:r>
      <w:r w:rsidRPr="0028756D">
        <w:rPr>
          <w:rFonts w:cs="Times New Roman"/>
          <w:szCs w:val="28"/>
          <w:lang w:val="uk-UA"/>
        </w:rPr>
        <w:t>ок</w:t>
      </w:r>
      <w:r w:rsidRPr="0028756D">
        <w:rPr>
          <w:rFonts w:eastAsia="Calibri" w:cs="Times New Roman"/>
          <w:szCs w:val="28"/>
          <w:lang w:val="uk-UA"/>
        </w:rPr>
        <w:t xml:space="preserve"> реабілітації та абілітації в системі охорони здоров’я</w:t>
      </w:r>
      <w:r w:rsidRPr="0028756D">
        <w:rPr>
          <w:rFonts w:cs="Times New Roman"/>
          <w:szCs w:val="28"/>
          <w:lang w:val="uk-UA"/>
        </w:rPr>
        <w:t>;</w:t>
      </w:r>
    </w:p>
    <w:p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державне управління систем</w:t>
      </w:r>
      <w:r w:rsidR="00686DCE" w:rsidRPr="0028756D">
        <w:rPr>
          <w:rFonts w:eastAsia="TimesNewRomanPSMT" w:cs="Times New Roman"/>
          <w:szCs w:val="28"/>
          <w:lang w:val="uk-UA"/>
        </w:rPr>
        <w:t>ою</w:t>
      </w:r>
      <w:r w:rsidRPr="0028756D">
        <w:rPr>
          <w:rFonts w:eastAsia="TimesNewRomanPSMT" w:cs="Times New Roman"/>
          <w:szCs w:val="28"/>
          <w:lang w:val="uk-UA"/>
        </w:rPr>
        <w:t xml:space="preserve"> надання 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клінічної </w:t>
      </w:r>
      <w:r w:rsidR="0096727B" w:rsidRPr="0028756D">
        <w:rPr>
          <w:rFonts w:eastAsia="TimesNewRomanPSMT" w:cs="Times New Roman"/>
          <w:szCs w:val="28"/>
          <w:lang w:val="uk-UA"/>
        </w:rPr>
        <w:t xml:space="preserve">медико-психологічної </w:t>
      </w:r>
      <w:r w:rsidRPr="0028756D">
        <w:rPr>
          <w:rFonts w:eastAsia="TimesNewRomanPSMT" w:cs="Times New Roman"/>
          <w:szCs w:val="28"/>
          <w:lang w:val="uk-UA"/>
        </w:rPr>
        <w:t>реабілітаційної та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 </w:t>
      </w:r>
      <w:r w:rsidRPr="0028756D">
        <w:rPr>
          <w:rFonts w:eastAsia="TimesNewRomanPSMT" w:cs="Times New Roman"/>
          <w:szCs w:val="28"/>
          <w:lang w:val="uk-UA"/>
        </w:rPr>
        <w:t>абілітаційної допомоги;</w:t>
      </w:r>
    </w:p>
    <w:p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біомедичні технології та інженерні рішення в медичній практиці;</w:t>
      </w:r>
    </w:p>
    <w:p w:rsidR="00686DCE" w:rsidRPr="0028756D" w:rsidRDefault="00686DCE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с</w:t>
      </w:r>
      <w:r w:rsidRPr="0028756D">
        <w:rPr>
          <w:rFonts w:eastAsia="Calibri" w:cs="Times New Roman"/>
          <w:szCs w:val="28"/>
          <w:lang w:val="uk-UA"/>
        </w:rPr>
        <w:t xml:space="preserve">учасний розвиток медичної техніки та апаратного забезпечення </w:t>
      </w:r>
      <w:r w:rsidR="0096727B" w:rsidRPr="0028756D">
        <w:rPr>
          <w:rFonts w:cs="Times New Roman"/>
          <w:szCs w:val="28"/>
          <w:lang w:val="uk-UA"/>
        </w:rPr>
        <w:t xml:space="preserve">клінічного </w:t>
      </w:r>
      <w:r w:rsidRPr="0028756D">
        <w:rPr>
          <w:rFonts w:cs="Times New Roman"/>
          <w:szCs w:val="28"/>
          <w:lang w:val="uk-UA"/>
        </w:rPr>
        <w:t>реабілітаційного</w:t>
      </w:r>
      <w:r w:rsidRPr="0028756D">
        <w:rPr>
          <w:rFonts w:eastAsia="Calibri" w:cs="Times New Roman"/>
          <w:szCs w:val="28"/>
          <w:lang w:val="uk-UA"/>
        </w:rPr>
        <w:t xml:space="preserve"> процесу</w:t>
      </w:r>
      <w:r w:rsidRPr="0028756D">
        <w:rPr>
          <w:rFonts w:cs="Times New Roman"/>
          <w:szCs w:val="28"/>
          <w:lang w:val="uk-UA"/>
        </w:rPr>
        <w:t>;</w:t>
      </w:r>
    </w:p>
    <w:p w:rsidR="00686DCE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інформаційн</w:t>
      </w:r>
      <w:r w:rsidR="00686DCE" w:rsidRPr="0028756D">
        <w:rPr>
          <w:rFonts w:eastAsia="TimesNewRomanPSMT" w:cs="Times New Roman"/>
          <w:szCs w:val="28"/>
          <w:lang w:val="uk-UA"/>
        </w:rPr>
        <w:t>і технології у реабілітаційному процесі;</w:t>
      </w:r>
    </w:p>
    <w:p w:rsidR="007E595F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bCs/>
          <w:iCs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мультидисциплінарний підхід</w:t>
      </w:r>
      <w:r w:rsidR="007E595F" w:rsidRPr="0028756D">
        <w:rPr>
          <w:rFonts w:eastAsia="TimesNewRomanPSMT" w:cs="Times New Roman"/>
          <w:szCs w:val="28"/>
          <w:lang w:val="uk-UA"/>
        </w:rPr>
        <w:t>,</w:t>
      </w:r>
      <w:r w:rsidRPr="0028756D">
        <w:rPr>
          <w:rFonts w:eastAsia="TimesNewRomanPSMT" w:cs="Times New Roman"/>
          <w:szCs w:val="28"/>
          <w:lang w:val="uk-UA"/>
        </w:rPr>
        <w:t xml:space="preserve"> </w:t>
      </w:r>
      <w:r w:rsidR="007E595F" w:rsidRPr="0028756D">
        <w:rPr>
          <w:rFonts w:eastAsia="Calibri" w:cs="Times New Roman"/>
          <w:bCs/>
          <w:iCs/>
          <w:szCs w:val="28"/>
          <w:lang w:val="uk-UA"/>
        </w:rPr>
        <w:t>впровадження «б</w:t>
      </w:r>
      <w:r w:rsidR="0096727B" w:rsidRPr="0028756D">
        <w:rPr>
          <w:rFonts w:eastAsia="Calibri" w:cs="Times New Roman"/>
          <w:bCs/>
          <w:iCs/>
          <w:szCs w:val="28"/>
          <w:lang w:val="uk-UA"/>
        </w:rPr>
        <w:t xml:space="preserve">ригадного» принципу організації </w:t>
      </w:r>
      <w:r w:rsidR="007E595F" w:rsidRPr="0028756D">
        <w:rPr>
          <w:rFonts w:cs="Times New Roman"/>
          <w:bCs/>
          <w:iCs/>
          <w:szCs w:val="28"/>
          <w:lang w:val="uk-UA"/>
        </w:rPr>
        <w:t xml:space="preserve">клінічної </w:t>
      </w:r>
      <w:r w:rsidR="007E595F" w:rsidRPr="0028756D">
        <w:rPr>
          <w:rFonts w:eastAsia="Calibri" w:cs="Times New Roman"/>
          <w:bCs/>
          <w:iCs/>
          <w:szCs w:val="28"/>
          <w:lang w:val="uk-UA"/>
        </w:rPr>
        <w:t>реабілітаційної допомоги</w:t>
      </w:r>
      <w:r w:rsidR="007E595F" w:rsidRPr="0028756D">
        <w:rPr>
          <w:rFonts w:cs="Times New Roman"/>
          <w:bCs/>
          <w:iCs/>
          <w:szCs w:val="28"/>
          <w:lang w:val="uk-UA"/>
        </w:rPr>
        <w:t>;</w:t>
      </w:r>
    </w:p>
    <w:p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роль медсестринства в реабілітаційному процесі;</w:t>
      </w:r>
    </w:p>
    <w:p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 xml:space="preserve">сучасні алгоритми 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психіатричної, психотерапевтичної та </w:t>
      </w:r>
      <w:r w:rsidR="0096727B" w:rsidRPr="0028756D">
        <w:rPr>
          <w:rFonts w:eastAsia="TimesNewRomanPSMT" w:cs="Times New Roman"/>
          <w:szCs w:val="28"/>
          <w:lang w:val="uk-UA"/>
        </w:rPr>
        <w:t xml:space="preserve">соціально-психологічної </w:t>
      </w:r>
      <w:r w:rsidRPr="0028756D">
        <w:rPr>
          <w:rFonts w:eastAsia="TimesNewRomanPSMT" w:cs="Times New Roman"/>
          <w:szCs w:val="28"/>
          <w:lang w:val="uk-UA"/>
        </w:rPr>
        <w:t>допомоги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 населенню</w:t>
      </w:r>
      <w:r w:rsidRPr="0028756D">
        <w:rPr>
          <w:rFonts w:eastAsia="TimesNewRomanPSMT" w:cs="Times New Roman"/>
          <w:szCs w:val="28"/>
          <w:lang w:val="uk-UA"/>
        </w:rPr>
        <w:t>;</w:t>
      </w:r>
    </w:p>
    <w:p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 xml:space="preserve">освітньо-інформаційні технології професійної підготовки лікарів, </w:t>
      </w:r>
      <w:r w:rsidR="0096727B" w:rsidRPr="0028756D">
        <w:rPr>
          <w:rFonts w:eastAsia="TimesNewRomanPSMT" w:cs="Times New Roman"/>
          <w:szCs w:val="28"/>
          <w:lang w:val="uk-UA"/>
        </w:rPr>
        <w:t xml:space="preserve">психологів, </w:t>
      </w:r>
      <w:r w:rsidRPr="0028756D">
        <w:rPr>
          <w:rFonts w:eastAsia="TimesNewRomanPSMT" w:cs="Times New Roman"/>
          <w:szCs w:val="28"/>
          <w:lang w:val="uk-UA"/>
        </w:rPr>
        <w:t>фахівців з реабілітації.</w:t>
      </w:r>
    </w:p>
    <w:p w:rsidR="00035032" w:rsidRPr="00384FEB" w:rsidRDefault="00035032" w:rsidP="000350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lang w:val="uk-UA"/>
        </w:rPr>
      </w:pPr>
    </w:p>
    <w:p w:rsidR="00844B3E" w:rsidRPr="00D757C0" w:rsidRDefault="00035032" w:rsidP="007E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2F0369">
        <w:rPr>
          <w:rFonts w:cs="Times New Roman"/>
          <w:b/>
          <w:bCs/>
          <w:i/>
          <w:iCs/>
          <w:sz w:val="24"/>
          <w:szCs w:val="24"/>
        </w:rPr>
        <w:t>УЧА</w:t>
      </w:r>
      <w:r w:rsidRPr="00D757C0">
        <w:rPr>
          <w:rFonts w:cs="Times New Roman"/>
          <w:b/>
          <w:bCs/>
          <w:i/>
          <w:iCs/>
          <w:sz w:val="24"/>
          <w:szCs w:val="24"/>
        </w:rPr>
        <w:t>СТЬ У КОНФЕРЕНЦІЇ ВРАХОВУЄТЬСЯ ПРИ НАРАХУВАННІ БАЛІВ</w:t>
      </w:r>
      <w:r w:rsidR="007E595F" w:rsidRPr="00D757C0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i/>
          <w:iCs/>
          <w:sz w:val="24"/>
          <w:szCs w:val="24"/>
        </w:rPr>
        <w:t>(ГОДИН) БЕЗПЕРЕРВНОГО ПРОФЕСІЙНОГО РОЗВИТКУ.</w:t>
      </w:r>
      <w:r w:rsidR="007E595F" w:rsidRPr="00D757C0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i/>
          <w:iCs/>
          <w:sz w:val="24"/>
          <w:szCs w:val="24"/>
          <w:lang w:val="uk-UA"/>
        </w:rPr>
        <w:t>КОЖНА РОБОТА ЗБІРКИ БУДЕ ПРОІНДЕКСОВАНА В БАЗАХ</w:t>
      </w:r>
      <w:r w:rsidR="007E595F" w:rsidRPr="00D757C0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sz w:val="24"/>
          <w:szCs w:val="24"/>
        </w:rPr>
        <w:t>GOOGLE</w:t>
      </w:r>
      <w:r w:rsidRPr="00D757C0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sz w:val="24"/>
          <w:szCs w:val="24"/>
        </w:rPr>
        <w:t>SCHOLAR</w:t>
      </w:r>
      <w:r w:rsidRPr="00D757C0">
        <w:rPr>
          <w:rFonts w:cs="Times New Roman"/>
          <w:b/>
          <w:bCs/>
          <w:sz w:val="24"/>
          <w:szCs w:val="24"/>
          <w:lang w:val="uk-UA"/>
        </w:rPr>
        <w:t xml:space="preserve">, </w:t>
      </w:r>
      <w:r w:rsidRPr="00D757C0">
        <w:rPr>
          <w:rFonts w:cs="Times New Roman"/>
          <w:b/>
          <w:bCs/>
          <w:sz w:val="24"/>
          <w:szCs w:val="24"/>
        </w:rPr>
        <w:t>CrossRef</w:t>
      </w:r>
      <w:r w:rsidRPr="00D757C0">
        <w:rPr>
          <w:rFonts w:cs="Times New Roman"/>
          <w:b/>
          <w:bCs/>
          <w:sz w:val="24"/>
          <w:szCs w:val="24"/>
          <w:lang w:val="uk-UA"/>
        </w:rPr>
        <w:t>.</w:t>
      </w:r>
    </w:p>
    <w:p w:rsidR="00384FEB" w:rsidRPr="00D757C0" w:rsidRDefault="00384FEB" w:rsidP="002742F9">
      <w:pPr>
        <w:tabs>
          <w:tab w:val="left" w:pos="1134"/>
        </w:tabs>
        <w:spacing w:after="0" w:line="240" w:lineRule="auto"/>
        <w:rPr>
          <w:rFonts w:cs="Times New Roman"/>
          <w:b/>
          <w:sz w:val="27"/>
          <w:szCs w:val="27"/>
          <w:lang w:val="uk-UA"/>
        </w:rPr>
      </w:pPr>
    </w:p>
    <w:p w:rsidR="00707717" w:rsidRPr="00D757C0" w:rsidRDefault="00707717" w:rsidP="006E4AFA">
      <w:pPr>
        <w:tabs>
          <w:tab w:val="left" w:pos="1134"/>
        </w:tabs>
        <w:spacing w:after="0" w:line="240" w:lineRule="auto"/>
        <w:ind w:firstLine="709"/>
        <w:jc w:val="center"/>
        <w:rPr>
          <w:rFonts w:cs="Times New Roman"/>
          <w:b/>
          <w:sz w:val="27"/>
          <w:szCs w:val="27"/>
          <w:lang w:val="uk-UA"/>
        </w:rPr>
      </w:pPr>
      <w:r w:rsidRPr="00D757C0">
        <w:rPr>
          <w:rFonts w:cs="Times New Roman"/>
          <w:b/>
          <w:sz w:val="27"/>
          <w:szCs w:val="27"/>
          <w:lang w:val="uk-UA"/>
        </w:rPr>
        <w:t>УМОВИ УЧАСТІ В КОНФЕРЕНЦІЇ</w:t>
      </w:r>
    </w:p>
    <w:p w:rsidR="00707717" w:rsidRPr="00D757C0" w:rsidRDefault="00707717" w:rsidP="006E4AFA">
      <w:pPr>
        <w:tabs>
          <w:tab w:val="left" w:pos="1134"/>
        </w:tabs>
        <w:spacing w:after="0" w:line="240" w:lineRule="auto"/>
        <w:ind w:firstLine="709"/>
        <w:jc w:val="center"/>
        <w:rPr>
          <w:rFonts w:cs="Times New Roman"/>
          <w:b/>
          <w:sz w:val="27"/>
          <w:szCs w:val="27"/>
          <w:lang w:val="uk-UA"/>
        </w:rPr>
      </w:pPr>
    </w:p>
    <w:p w:rsidR="004F301F" w:rsidRPr="004F301F" w:rsidRDefault="00707717" w:rsidP="004F301F">
      <w:pPr>
        <w:pStyle w:val="-11"/>
        <w:numPr>
          <w:ilvl w:val="0"/>
          <w:numId w:val="7"/>
        </w:numPr>
        <w:tabs>
          <w:tab w:val="left" w:pos="1134"/>
        </w:tabs>
        <w:spacing w:after="0" w:line="240" w:lineRule="auto"/>
        <w:ind w:right="-2" w:hanging="219"/>
        <w:jc w:val="both"/>
        <w:rPr>
          <w:rFonts w:ascii="Times New Roman" w:hAnsi="Times New Roman"/>
          <w:sz w:val="27"/>
          <w:szCs w:val="27"/>
          <w:lang w:val="uk-UA"/>
        </w:rPr>
      </w:pPr>
      <w:r w:rsidRPr="00D757C0">
        <w:rPr>
          <w:rFonts w:ascii="Times New Roman" w:hAnsi="Times New Roman"/>
          <w:sz w:val="27"/>
          <w:szCs w:val="27"/>
          <w:lang w:val="uk-UA"/>
        </w:rPr>
        <w:t xml:space="preserve">Заповнити заявку на участь у конференції на сайті: </w:t>
      </w:r>
      <w:hyperlink r:id="rId5" w:history="1">
        <w:r w:rsidR="00D757C0" w:rsidRPr="00D757C0">
          <w:rPr>
            <w:rStyle w:val="a5"/>
            <w:rFonts w:ascii="Times New Roman" w:hAnsi="Times New Roman"/>
            <w:sz w:val="27"/>
            <w:szCs w:val="27"/>
            <w:lang w:val="uk-UA"/>
          </w:rPr>
          <w:t>https://rdc.org.ua/</w:t>
        </w:r>
      </w:hyperlink>
      <w:r w:rsidR="00D757C0" w:rsidRPr="00D757C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757C0" w:rsidRPr="00D757C0">
        <w:rPr>
          <w:rFonts w:ascii="Times New Roman" w:hAnsi="Times New Roman"/>
          <w:sz w:val="27"/>
          <w:szCs w:val="27"/>
        </w:rPr>
        <w:t xml:space="preserve">або за прямим посиланням </w:t>
      </w:r>
      <w:hyperlink r:id="rId6" w:history="1">
        <w:r w:rsidR="00D757C0" w:rsidRPr="00D757C0">
          <w:rPr>
            <w:rStyle w:val="a5"/>
            <w:rFonts w:ascii="Times New Roman" w:hAnsi="Times New Roman"/>
            <w:sz w:val="27"/>
            <w:szCs w:val="27"/>
          </w:rPr>
          <w:t>https://rdc.org.ua/anketa-uchastnyka-konf</w:t>
        </w:r>
      </w:hyperlink>
      <w:r w:rsidR="004F301F">
        <w:rPr>
          <w:lang w:val="uk-UA"/>
        </w:rPr>
        <w:t xml:space="preserve">. </w:t>
      </w:r>
    </w:p>
    <w:p w:rsidR="00CE4119" w:rsidRPr="004F301F" w:rsidRDefault="00707717" w:rsidP="004F301F">
      <w:pPr>
        <w:pStyle w:val="-11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  <w:lang w:val="uk-UA"/>
        </w:rPr>
      </w:pPr>
      <w:r w:rsidRPr="004F301F">
        <w:rPr>
          <w:rFonts w:ascii="Times New Roman" w:hAnsi="Times New Roman"/>
          <w:sz w:val="27"/>
          <w:szCs w:val="27"/>
          <w:lang w:val="uk-UA"/>
        </w:rPr>
        <w:t xml:space="preserve">Остаточна дата реєстрації </w:t>
      </w:r>
      <w:r w:rsidRPr="004F301F">
        <w:rPr>
          <w:rFonts w:ascii="Times New Roman" w:hAnsi="Times New Roman"/>
          <w:color w:val="000000"/>
          <w:sz w:val="27"/>
          <w:szCs w:val="27"/>
          <w:lang w:val="uk-UA"/>
        </w:rPr>
        <w:t>до</w:t>
      </w:r>
      <w:r w:rsidR="00D01524" w:rsidRPr="004F301F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D933AD">
        <w:rPr>
          <w:rFonts w:ascii="Times New Roman" w:hAnsi="Times New Roman"/>
          <w:b/>
          <w:color w:val="000000"/>
          <w:sz w:val="27"/>
          <w:szCs w:val="27"/>
          <w:lang w:val="uk-UA"/>
        </w:rPr>
        <w:t>29 січня</w:t>
      </w:r>
      <w:r w:rsidR="00E7178A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r w:rsidR="001239A6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>202</w:t>
      </w:r>
      <w:r w:rsidR="00D933AD">
        <w:rPr>
          <w:rFonts w:ascii="Times New Roman" w:hAnsi="Times New Roman"/>
          <w:b/>
          <w:color w:val="000000"/>
          <w:sz w:val="27"/>
          <w:szCs w:val="27"/>
          <w:lang w:val="uk-UA"/>
        </w:rPr>
        <w:t>3</w:t>
      </w:r>
      <w:r w:rsidR="006E4AFA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року</w:t>
      </w:r>
      <w:r w:rsidR="004F301F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(включно)</w:t>
      </w:r>
      <w:r w:rsidRPr="004F301F">
        <w:rPr>
          <w:rFonts w:ascii="Times New Roman" w:hAnsi="Times New Roman"/>
          <w:color w:val="000000"/>
          <w:sz w:val="27"/>
          <w:szCs w:val="27"/>
          <w:lang w:val="uk-UA"/>
        </w:rPr>
        <w:t>.</w:t>
      </w:r>
    </w:p>
    <w:p w:rsidR="00707717" w:rsidRPr="00D757C0" w:rsidRDefault="00707717" w:rsidP="00D757C0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right="-2"/>
        <w:jc w:val="both"/>
        <w:rPr>
          <w:rFonts w:cs="Times New Roman"/>
          <w:color w:val="000000"/>
          <w:sz w:val="27"/>
          <w:szCs w:val="27"/>
          <w:lang w:val="uk-UA"/>
        </w:rPr>
      </w:pPr>
      <w:r w:rsidRPr="00D757C0">
        <w:rPr>
          <w:color w:val="000000"/>
          <w:sz w:val="27"/>
          <w:szCs w:val="27"/>
          <w:lang w:val="uk-UA"/>
        </w:rPr>
        <w:t>Пода</w:t>
      </w:r>
      <w:r w:rsidR="004F301F">
        <w:rPr>
          <w:color w:val="000000"/>
          <w:sz w:val="27"/>
          <w:szCs w:val="27"/>
          <w:lang w:val="uk-UA"/>
        </w:rPr>
        <w:t>ти</w:t>
      </w:r>
      <w:r w:rsidRPr="00D757C0">
        <w:rPr>
          <w:color w:val="000000"/>
          <w:sz w:val="27"/>
          <w:szCs w:val="27"/>
          <w:lang w:val="uk-UA"/>
        </w:rPr>
        <w:t xml:space="preserve"> тез</w:t>
      </w:r>
      <w:r w:rsidR="004F301F">
        <w:rPr>
          <w:color w:val="000000"/>
          <w:sz w:val="27"/>
          <w:szCs w:val="27"/>
          <w:lang w:val="uk-UA"/>
        </w:rPr>
        <w:t xml:space="preserve">и доповідей </w:t>
      </w:r>
      <w:r w:rsidRPr="00D757C0">
        <w:rPr>
          <w:color w:val="000000"/>
          <w:sz w:val="27"/>
          <w:szCs w:val="27"/>
          <w:lang w:val="uk-UA"/>
        </w:rPr>
        <w:t>до</w:t>
      </w:r>
      <w:r w:rsidR="00266678" w:rsidRPr="00D757C0">
        <w:rPr>
          <w:color w:val="000000"/>
          <w:sz w:val="27"/>
          <w:szCs w:val="27"/>
          <w:lang w:val="uk-UA"/>
        </w:rPr>
        <w:t xml:space="preserve"> </w:t>
      </w:r>
      <w:r w:rsidR="00D933AD">
        <w:rPr>
          <w:rFonts w:cs="Times New Roman"/>
          <w:b/>
          <w:color w:val="000000"/>
          <w:sz w:val="27"/>
          <w:szCs w:val="27"/>
          <w:lang w:val="uk-UA"/>
        </w:rPr>
        <w:t>29 січня</w:t>
      </w:r>
      <w:r w:rsidR="006E4AFA" w:rsidRPr="00D757C0">
        <w:rPr>
          <w:b/>
          <w:color w:val="000000"/>
          <w:sz w:val="27"/>
          <w:szCs w:val="27"/>
          <w:lang w:val="uk-UA"/>
        </w:rPr>
        <w:t xml:space="preserve"> </w:t>
      </w:r>
      <w:r w:rsidRPr="00D757C0">
        <w:rPr>
          <w:b/>
          <w:color w:val="000000"/>
          <w:sz w:val="27"/>
          <w:szCs w:val="27"/>
          <w:lang w:val="uk-UA"/>
        </w:rPr>
        <w:t>202</w:t>
      </w:r>
      <w:r w:rsidR="00D933AD">
        <w:rPr>
          <w:b/>
          <w:color w:val="000000"/>
          <w:sz w:val="27"/>
          <w:szCs w:val="27"/>
          <w:lang w:val="uk-UA"/>
        </w:rPr>
        <w:t>3</w:t>
      </w:r>
      <w:r w:rsidRPr="00D757C0">
        <w:rPr>
          <w:b/>
          <w:color w:val="000000"/>
          <w:sz w:val="27"/>
          <w:szCs w:val="27"/>
          <w:lang w:val="uk-UA"/>
        </w:rPr>
        <w:t xml:space="preserve"> року</w:t>
      </w:r>
      <w:r w:rsidR="004F301F">
        <w:rPr>
          <w:b/>
          <w:color w:val="000000"/>
          <w:sz w:val="27"/>
          <w:szCs w:val="27"/>
          <w:lang w:val="uk-UA"/>
        </w:rPr>
        <w:t xml:space="preserve"> (включно)</w:t>
      </w:r>
      <w:r w:rsidR="00266678" w:rsidRPr="00D757C0">
        <w:rPr>
          <w:color w:val="000000"/>
          <w:sz w:val="27"/>
          <w:szCs w:val="27"/>
          <w:lang w:val="uk-UA"/>
        </w:rPr>
        <w:t>.</w:t>
      </w:r>
    </w:p>
    <w:p w:rsidR="00707717" w:rsidRDefault="00707717" w:rsidP="00266678">
      <w:pPr>
        <w:tabs>
          <w:tab w:val="left" w:pos="1134"/>
        </w:tabs>
        <w:spacing w:after="0" w:line="240" w:lineRule="auto"/>
        <w:ind w:right="-2" w:firstLine="709"/>
        <w:jc w:val="both"/>
        <w:rPr>
          <w:color w:val="000000"/>
          <w:sz w:val="27"/>
          <w:szCs w:val="27"/>
          <w:lang w:val="uk-UA"/>
        </w:rPr>
      </w:pPr>
      <w:r w:rsidRPr="00D01524">
        <w:rPr>
          <w:color w:val="000000"/>
          <w:sz w:val="27"/>
          <w:szCs w:val="27"/>
          <w:lang w:val="uk-UA"/>
        </w:rPr>
        <w:t xml:space="preserve">Матеріали приймаються на адресу електронної пошти </w:t>
      </w:r>
      <w:hyperlink r:id="rId7" w:history="1">
        <w:r w:rsidRPr="00D01524">
          <w:rPr>
            <w:rStyle w:val="a5"/>
            <w:color w:val="000000"/>
            <w:sz w:val="27"/>
            <w:szCs w:val="27"/>
          </w:rPr>
          <w:t>rdckonst@ukr.net</w:t>
        </w:r>
      </w:hyperlink>
      <w:r w:rsidRPr="00D01524">
        <w:rPr>
          <w:color w:val="000000"/>
          <w:sz w:val="27"/>
          <w:szCs w:val="27"/>
          <w:lang w:val="uk-UA"/>
        </w:rPr>
        <w:t>,</w:t>
      </w:r>
      <w:r w:rsidR="00F561F4">
        <w:rPr>
          <w:color w:val="000000"/>
          <w:sz w:val="27"/>
          <w:szCs w:val="27"/>
          <w:lang w:val="uk-UA"/>
        </w:rPr>
        <w:t xml:space="preserve"> </w:t>
      </w:r>
      <w:r w:rsidR="00D933AD">
        <w:rPr>
          <w:color w:val="000000"/>
          <w:sz w:val="27"/>
          <w:szCs w:val="27"/>
          <w:lang w:val="uk-UA"/>
        </w:rPr>
        <w:t>тема листа: «Конференція 2023</w:t>
      </w:r>
      <w:r w:rsidRPr="002F0369">
        <w:rPr>
          <w:color w:val="000000"/>
          <w:sz w:val="27"/>
          <w:szCs w:val="27"/>
          <w:lang w:val="uk-UA"/>
        </w:rPr>
        <w:t xml:space="preserve">», термін – </w:t>
      </w:r>
      <w:r w:rsidRPr="00D757C0">
        <w:rPr>
          <w:color w:val="000000"/>
          <w:sz w:val="27"/>
          <w:szCs w:val="27"/>
          <w:lang w:val="uk-UA"/>
        </w:rPr>
        <w:t>до</w:t>
      </w:r>
      <w:r w:rsidR="00E7178A" w:rsidRPr="00D757C0">
        <w:rPr>
          <w:color w:val="000000"/>
          <w:sz w:val="27"/>
          <w:szCs w:val="27"/>
          <w:lang w:val="uk-UA"/>
        </w:rPr>
        <w:t xml:space="preserve"> </w:t>
      </w:r>
      <w:r w:rsidR="00266678" w:rsidRPr="00D757C0">
        <w:rPr>
          <w:rFonts w:cs="Times New Roman"/>
          <w:color w:val="000000"/>
          <w:sz w:val="27"/>
          <w:szCs w:val="27"/>
          <w:lang w:val="uk-UA"/>
        </w:rPr>
        <w:t xml:space="preserve"> </w:t>
      </w:r>
      <w:r w:rsidR="00D933AD">
        <w:rPr>
          <w:rFonts w:cs="Times New Roman"/>
          <w:b/>
          <w:color w:val="000000"/>
          <w:sz w:val="27"/>
          <w:szCs w:val="27"/>
          <w:lang w:val="uk-UA"/>
        </w:rPr>
        <w:t>29 січня</w:t>
      </w:r>
      <w:r w:rsidR="004F301F" w:rsidRPr="00D757C0">
        <w:rPr>
          <w:b/>
          <w:color w:val="000000"/>
          <w:sz w:val="27"/>
          <w:szCs w:val="27"/>
          <w:lang w:val="uk-UA"/>
        </w:rPr>
        <w:t xml:space="preserve"> 202</w:t>
      </w:r>
      <w:r w:rsidR="00D933AD">
        <w:rPr>
          <w:b/>
          <w:color w:val="000000"/>
          <w:sz w:val="27"/>
          <w:szCs w:val="27"/>
          <w:lang w:val="uk-UA"/>
        </w:rPr>
        <w:t>3</w:t>
      </w:r>
      <w:r w:rsidR="004F301F" w:rsidRPr="00D757C0">
        <w:rPr>
          <w:b/>
          <w:color w:val="000000"/>
          <w:sz w:val="27"/>
          <w:szCs w:val="27"/>
          <w:lang w:val="uk-UA"/>
        </w:rPr>
        <w:t xml:space="preserve"> року</w:t>
      </w:r>
      <w:r w:rsidR="004F301F">
        <w:rPr>
          <w:b/>
          <w:color w:val="000000"/>
          <w:sz w:val="27"/>
          <w:szCs w:val="27"/>
          <w:lang w:val="uk-UA"/>
        </w:rPr>
        <w:t xml:space="preserve"> (включно)</w:t>
      </w:r>
      <w:r w:rsidR="00266678" w:rsidRPr="00D757C0">
        <w:rPr>
          <w:rFonts w:cs="Times New Roman"/>
          <w:color w:val="000000"/>
          <w:sz w:val="27"/>
          <w:szCs w:val="27"/>
          <w:lang w:val="uk-UA"/>
        </w:rPr>
        <w:t>.</w:t>
      </w:r>
      <w:r w:rsidR="00266678">
        <w:rPr>
          <w:rFonts w:cs="Times New Roman"/>
          <w:color w:val="000000"/>
          <w:sz w:val="27"/>
          <w:szCs w:val="27"/>
          <w:lang w:val="uk-UA"/>
        </w:rPr>
        <w:t xml:space="preserve"> </w:t>
      </w:r>
      <w:r w:rsidR="00D01524">
        <w:rPr>
          <w:color w:val="000000"/>
          <w:sz w:val="27"/>
          <w:szCs w:val="27"/>
          <w:lang w:val="uk-UA"/>
        </w:rPr>
        <w:t>Документ</w:t>
      </w:r>
      <w:r w:rsidRPr="002F0369">
        <w:rPr>
          <w:color w:val="000000"/>
          <w:sz w:val="27"/>
          <w:szCs w:val="27"/>
          <w:lang w:val="uk-UA"/>
        </w:rPr>
        <w:t xml:space="preserve"> </w:t>
      </w:r>
      <w:r w:rsidR="00152F41">
        <w:rPr>
          <w:color w:val="000000"/>
          <w:sz w:val="27"/>
          <w:szCs w:val="27"/>
          <w:lang w:val="uk-UA"/>
        </w:rPr>
        <w:t>має</w:t>
      </w:r>
      <w:r w:rsidRPr="002F0369">
        <w:rPr>
          <w:color w:val="000000"/>
          <w:sz w:val="27"/>
          <w:szCs w:val="27"/>
          <w:lang w:val="uk-UA"/>
        </w:rPr>
        <w:t xml:space="preserve"> бути </w:t>
      </w:r>
      <w:r w:rsidR="00D01524">
        <w:rPr>
          <w:color w:val="000000"/>
          <w:sz w:val="27"/>
          <w:szCs w:val="27"/>
          <w:lang w:val="uk-UA"/>
        </w:rPr>
        <w:t>підписан</w:t>
      </w:r>
      <w:r w:rsidR="00152F41">
        <w:rPr>
          <w:color w:val="000000"/>
          <w:sz w:val="27"/>
          <w:szCs w:val="27"/>
          <w:lang w:val="uk-UA"/>
        </w:rPr>
        <w:t>ий</w:t>
      </w:r>
      <w:r w:rsidRPr="002F0369">
        <w:rPr>
          <w:color w:val="000000"/>
          <w:sz w:val="27"/>
          <w:szCs w:val="27"/>
          <w:lang w:val="uk-UA"/>
        </w:rPr>
        <w:t xml:space="preserve"> за зразком: ім'я файлу із тезами – прізвище першог</w:t>
      </w:r>
      <w:r w:rsidR="00D01524">
        <w:rPr>
          <w:color w:val="000000"/>
          <w:sz w:val="27"/>
          <w:szCs w:val="27"/>
          <w:lang w:val="uk-UA"/>
        </w:rPr>
        <w:t>о автора</w:t>
      </w:r>
      <w:r w:rsidRPr="002F0369">
        <w:rPr>
          <w:color w:val="000000"/>
          <w:sz w:val="27"/>
          <w:szCs w:val="27"/>
          <w:lang w:val="uk-UA"/>
        </w:rPr>
        <w:t>, наприклад: «</w:t>
      </w:r>
      <w:r w:rsidRPr="002F0369">
        <w:rPr>
          <w:i/>
          <w:color w:val="000000"/>
          <w:sz w:val="27"/>
          <w:szCs w:val="27"/>
          <w:lang w:val="uk-UA"/>
        </w:rPr>
        <w:t>Петренко Тези</w:t>
      </w:r>
      <w:r w:rsidRPr="002F0369">
        <w:rPr>
          <w:color w:val="000000"/>
          <w:sz w:val="27"/>
          <w:szCs w:val="27"/>
          <w:lang w:val="uk-UA"/>
        </w:rPr>
        <w:t>»</w:t>
      </w:r>
      <w:r w:rsidR="00D01524">
        <w:rPr>
          <w:color w:val="000000"/>
          <w:sz w:val="27"/>
          <w:szCs w:val="27"/>
          <w:lang w:val="uk-UA"/>
        </w:rPr>
        <w:t>.</w:t>
      </w:r>
    </w:p>
    <w:p w:rsidR="006703AF" w:rsidRPr="00266678" w:rsidRDefault="006703AF" w:rsidP="00266678">
      <w:pPr>
        <w:tabs>
          <w:tab w:val="left" w:pos="1134"/>
        </w:tabs>
        <w:spacing w:after="0" w:line="240" w:lineRule="auto"/>
        <w:ind w:right="-2" w:firstLine="709"/>
        <w:jc w:val="both"/>
        <w:rPr>
          <w:rFonts w:cs="Times New Roman"/>
          <w:color w:val="000000"/>
          <w:sz w:val="27"/>
          <w:szCs w:val="27"/>
          <w:lang w:val="uk-UA"/>
        </w:rPr>
      </w:pPr>
    </w:p>
    <w:p w:rsidR="00707717" w:rsidRPr="00D01524" w:rsidRDefault="00D01524" w:rsidP="00D01524">
      <w:pPr>
        <w:tabs>
          <w:tab w:val="left" w:pos="1134"/>
        </w:tabs>
        <w:spacing w:after="0" w:line="240" w:lineRule="auto"/>
        <w:ind w:right="-2" w:firstLine="709"/>
        <w:jc w:val="both"/>
        <w:rPr>
          <w:rFonts w:cs="Times New Roman"/>
          <w:b/>
          <w:i/>
          <w:color w:val="000000"/>
          <w:sz w:val="27"/>
          <w:szCs w:val="27"/>
          <w:lang w:val="uk-UA"/>
        </w:rPr>
      </w:pPr>
      <w:r w:rsidRPr="00D01524">
        <w:rPr>
          <w:rFonts w:cs="Times New Roman"/>
          <w:b/>
          <w:color w:val="000000"/>
          <w:sz w:val="27"/>
          <w:szCs w:val="27"/>
          <w:lang w:val="uk-UA"/>
        </w:rPr>
        <w:t xml:space="preserve">Участь у конференції безкоштовна. </w:t>
      </w:r>
    </w:p>
    <w:p w:rsidR="00D01524" w:rsidRDefault="00D01524" w:rsidP="00D01524">
      <w:pPr>
        <w:spacing w:after="0" w:line="240" w:lineRule="auto"/>
        <w:ind w:firstLine="709"/>
        <w:jc w:val="both"/>
        <w:rPr>
          <w:rFonts w:cs="Times New Roman"/>
          <w:color w:val="000000"/>
          <w:sz w:val="27"/>
          <w:szCs w:val="27"/>
          <w:lang w:val="uk-UA"/>
        </w:rPr>
      </w:pPr>
    </w:p>
    <w:p w:rsidR="00707717" w:rsidRPr="00D01524" w:rsidRDefault="00D01524" w:rsidP="00D01524">
      <w:pPr>
        <w:spacing w:after="0" w:line="240" w:lineRule="auto"/>
        <w:ind w:firstLine="709"/>
        <w:jc w:val="both"/>
        <w:rPr>
          <w:rFonts w:cs="Times New Roman"/>
          <w:i/>
          <w:color w:val="000000"/>
          <w:sz w:val="27"/>
          <w:szCs w:val="27"/>
          <w:lang w:val="uk-UA"/>
        </w:rPr>
      </w:pPr>
      <w:r>
        <w:rPr>
          <w:rFonts w:cs="Times New Roman"/>
          <w:color w:val="000000"/>
          <w:sz w:val="27"/>
          <w:szCs w:val="27"/>
          <w:lang w:val="uk-UA"/>
        </w:rPr>
        <w:t xml:space="preserve">За результатами конференції планується випуск збірника наукових праць у електронному варіанті. </w:t>
      </w:r>
    </w:p>
    <w:p w:rsidR="00707717" w:rsidRPr="002F0369" w:rsidRDefault="00707717" w:rsidP="006E4AFA">
      <w:pPr>
        <w:widowControl w:val="0"/>
        <w:spacing w:after="0" w:line="240" w:lineRule="auto"/>
        <w:ind w:leftChars="1" w:left="3" w:firstLineChars="216" w:firstLine="585"/>
        <w:jc w:val="both"/>
        <w:rPr>
          <w:rFonts w:cs="Times New Roman"/>
          <w:b/>
          <w:i/>
          <w:color w:val="000000"/>
          <w:sz w:val="27"/>
          <w:szCs w:val="27"/>
          <w:lang w:val="uk-UA"/>
        </w:rPr>
      </w:pPr>
    </w:p>
    <w:p w:rsidR="00707717" w:rsidRPr="00F12068" w:rsidRDefault="00707717" w:rsidP="00F12068">
      <w:pPr>
        <w:spacing w:after="0" w:line="240" w:lineRule="auto"/>
        <w:ind w:firstLine="709"/>
        <w:jc w:val="both"/>
        <w:rPr>
          <w:rFonts w:cs="Times New Roman"/>
          <w:i/>
          <w:color w:val="000000"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en-US"/>
        </w:rPr>
        <w:t>N</w:t>
      </w:r>
      <w:r w:rsidRPr="002F0369">
        <w:rPr>
          <w:rFonts w:cs="Times New Roman"/>
          <w:i/>
          <w:sz w:val="27"/>
          <w:szCs w:val="27"/>
          <w:lang w:val="uk-UA"/>
        </w:rPr>
        <w:t>.</w:t>
      </w:r>
      <w:r w:rsidRPr="002F0369">
        <w:rPr>
          <w:rFonts w:cs="Times New Roman"/>
          <w:i/>
          <w:sz w:val="27"/>
          <w:szCs w:val="27"/>
          <w:lang w:val="en-US"/>
        </w:rPr>
        <w:t>B</w:t>
      </w:r>
      <w:r w:rsidRPr="002F0369">
        <w:rPr>
          <w:rFonts w:cs="Times New Roman"/>
          <w:i/>
          <w:sz w:val="27"/>
          <w:szCs w:val="27"/>
          <w:lang w:val="uk-UA"/>
        </w:rPr>
        <w:t xml:space="preserve">.!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>Доповідач</w:t>
      </w:r>
      <w:r w:rsidRPr="00E7178A">
        <w:rPr>
          <w:rFonts w:cs="Times New Roman"/>
          <w:i/>
          <w:color w:val="000000"/>
          <w:sz w:val="27"/>
          <w:szCs w:val="27"/>
          <w:lang w:val="uk-UA"/>
        </w:rPr>
        <w:t>і</w:t>
      </w:r>
      <w:r w:rsidRPr="002F0369">
        <w:rPr>
          <w:rFonts w:cs="Times New Roman"/>
          <w:b/>
          <w:i/>
          <w:color w:val="000000"/>
          <w:sz w:val="27"/>
          <w:szCs w:val="27"/>
          <w:lang w:val="uk-UA"/>
        </w:rPr>
        <w:t xml:space="preserve">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>у разі</w:t>
      </w:r>
      <w:r w:rsidRPr="002F0369">
        <w:rPr>
          <w:rFonts w:cs="Times New Roman"/>
          <w:b/>
          <w:i/>
          <w:color w:val="000000"/>
          <w:sz w:val="27"/>
          <w:szCs w:val="27"/>
          <w:lang w:val="uk-UA"/>
        </w:rPr>
        <w:t xml:space="preserve">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 xml:space="preserve">безпосередньої участі в роботі конференції отримають </w:t>
      </w:r>
      <w:r w:rsidR="00D01524">
        <w:rPr>
          <w:rFonts w:cs="Times New Roman"/>
          <w:i/>
          <w:color w:val="000000"/>
          <w:sz w:val="27"/>
          <w:szCs w:val="27"/>
          <w:lang w:val="uk-UA"/>
        </w:rPr>
        <w:t xml:space="preserve">електронний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>сертифікат</w:t>
      </w:r>
      <w:r w:rsidRPr="002F0369">
        <w:rPr>
          <w:rFonts w:cs="Times New Roman"/>
          <w:i/>
          <w:sz w:val="27"/>
          <w:szCs w:val="27"/>
          <w:lang w:val="uk-UA"/>
        </w:rPr>
        <w:t xml:space="preserve"> учасника, який підтверджує результати безперервної професійної освіти лікарів і самоосвіти науково-педагогічних, педагогічних працівників, державних службовців та інших фахівців, що проходять стажування!</w:t>
      </w:r>
    </w:p>
    <w:p w:rsidR="00D01524" w:rsidRDefault="0070771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 xml:space="preserve">Форма участі: </w:t>
      </w:r>
      <w:r w:rsidRPr="002F0369">
        <w:rPr>
          <w:rFonts w:cs="Times New Roman"/>
          <w:sz w:val="27"/>
          <w:szCs w:val="27"/>
          <w:lang w:val="uk-UA"/>
        </w:rPr>
        <w:t>очна,</w:t>
      </w:r>
      <w:r w:rsidRPr="002F0369">
        <w:rPr>
          <w:rFonts w:cs="Times New Roman"/>
          <w:b/>
          <w:sz w:val="27"/>
          <w:szCs w:val="27"/>
          <w:lang w:val="uk-UA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 xml:space="preserve">заочна, дистанційна (у формі </w:t>
      </w:r>
      <w:r w:rsidR="002742F9">
        <w:rPr>
          <w:rFonts w:cs="Times New Roman"/>
          <w:sz w:val="27"/>
          <w:szCs w:val="27"/>
          <w:lang w:val="uk-UA"/>
        </w:rPr>
        <w:t>спікера</w:t>
      </w:r>
      <w:r w:rsidRPr="002F0369">
        <w:rPr>
          <w:rFonts w:cs="Times New Roman"/>
          <w:sz w:val="27"/>
          <w:szCs w:val="27"/>
          <w:lang w:val="uk-UA"/>
        </w:rPr>
        <w:t xml:space="preserve"> або слухача).</w:t>
      </w:r>
    </w:p>
    <w:p w:rsidR="00C65657" w:rsidRDefault="00C6565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u w:val="single"/>
          <w:lang w:val="uk-UA"/>
        </w:rPr>
      </w:pPr>
    </w:p>
    <w:p w:rsidR="00D01524" w:rsidRDefault="0070771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u w:val="single"/>
          <w:lang w:val="uk-UA"/>
        </w:rPr>
      </w:pPr>
      <w:r w:rsidRPr="00C65657">
        <w:rPr>
          <w:rFonts w:cs="Times New Roman"/>
          <w:sz w:val="27"/>
          <w:szCs w:val="27"/>
          <w:u w:val="single"/>
          <w:lang w:val="uk-UA"/>
        </w:rPr>
        <w:t>Оргкомітет</w:t>
      </w:r>
      <w:r w:rsidR="008B745E" w:rsidRPr="00C65657">
        <w:rPr>
          <w:rFonts w:cs="Times New Roman"/>
          <w:sz w:val="27"/>
          <w:szCs w:val="27"/>
          <w:u w:val="single"/>
          <w:lang w:val="uk-UA"/>
        </w:rPr>
        <w:t xml:space="preserve"> залишає за собою право відбору</w:t>
      </w:r>
      <w:r w:rsidR="004F301F" w:rsidRPr="00C65657">
        <w:rPr>
          <w:rFonts w:cs="Times New Roman"/>
          <w:sz w:val="27"/>
          <w:szCs w:val="27"/>
          <w:u w:val="single"/>
          <w:lang w:val="uk-UA"/>
        </w:rPr>
        <w:t xml:space="preserve"> спікерів пленарного засідання конференції та матеріалів для публікації</w:t>
      </w:r>
      <w:r w:rsidR="008B745E" w:rsidRPr="00C65657">
        <w:rPr>
          <w:rFonts w:cs="Times New Roman"/>
          <w:sz w:val="27"/>
          <w:szCs w:val="27"/>
          <w:u w:val="single"/>
          <w:lang w:val="uk-UA"/>
        </w:rPr>
        <w:t>. У разі обрання теми поданої доповіді для пленарного засідання Вам буде надіслано офіційне запрошення на указану електронну адресу.</w:t>
      </w:r>
      <w:r w:rsidR="004F301F" w:rsidRPr="00C65657">
        <w:rPr>
          <w:rFonts w:cs="Times New Roman"/>
          <w:sz w:val="27"/>
          <w:szCs w:val="27"/>
          <w:u w:val="single"/>
          <w:lang w:val="uk-UA"/>
        </w:rPr>
        <w:t xml:space="preserve"> </w:t>
      </w:r>
    </w:p>
    <w:p w:rsidR="00C65657" w:rsidRPr="00C65657" w:rsidRDefault="00C6565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u w:val="single"/>
          <w:lang w:val="uk-UA"/>
        </w:rPr>
      </w:pPr>
    </w:p>
    <w:p w:rsidR="00707717" w:rsidRPr="00C0251A" w:rsidRDefault="00707717" w:rsidP="00C0251A">
      <w:pPr>
        <w:spacing w:after="0" w:line="240" w:lineRule="auto"/>
        <w:ind w:firstLine="709"/>
        <w:jc w:val="both"/>
        <w:rPr>
          <w:rFonts w:cs="Times New Roman"/>
          <w:b/>
          <w:sz w:val="27"/>
          <w:szCs w:val="27"/>
          <w:lang w:val="uk-UA"/>
        </w:rPr>
      </w:pPr>
      <w:r w:rsidRPr="002F0369">
        <w:rPr>
          <w:rFonts w:cs="Times New Roman"/>
          <w:sz w:val="27"/>
          <w:szCs w:val="27"/>
          <w:lang w:val="uk-UA"/>
        </w:rPr>
        <w:t xml:space="preserve">Робочі мови конференції – </w:t>
      </w:r>
      <w:r w:rsidRPr="002F0369">
        <w:rPr>
          <w:rFonts w:cs="Times New Roman"/>
          <w:b/>
          <w:sz w:val="27"/>
          <w:szCs w:val="27"/>
          <w:lang w:val="uk-UA"/>
        </w:rPr>
        <w:t>у</w:t>
      </w:r>
      <w:r w:rsidR="00D01524">
        <w:rPr>
          <w:rFonts w:cs="Times New Roman"/>
          <w:b/>
          <w:sz w:val="27"/>
          <w:szCs w:val="27"/>
          <w:lang w:val="uk-UA"/>
        </w:rPr>
        <w:t>країнська, англійська, польська</w:t>
      </w:r>
      <w:r w:rsidRPr="002F0369">
        <w:rPr>
          <w:rFonts w:cs="Times New Roman"/>
          <w:b/>
          <w:sz w:val="27"/>
          <w:szCs w:val="27"/>
          <w:lang w:val="uk-UA"/>
        </w:rPr>
        <w:t>.</w:t>
      </w:r>
    </w:p>
    <w:p w:rsidR="00C65657" w:rsidRDefault="00C65657" w:rsidP="00F120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eastAsia="Times New Roman" w:cs="Times New Roman"/>
          <w:b/>
          <w:i/>
          <w:color w:val="000000"/>
          <w:position w:val="-1"/>
          <w:sz w:val="27"/>
          <w:szCs w:val="27"/>
          <w:lang w:val="uk-UA" w:eastAsia="ru-RU"/>
        </w:rPr>
      </w:pPr>
    </w:p>
    <w:p w:rsidR="00707717" w:rsidRPr="002F0369" w:rsidRDefault="00707717" w:rsidP="00F120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7"/>
          <w:szCs w:val="27"/>
          <w:lang w:val="uk-UA" w:eastAsia="ru-RU"/>
        </w:rPr>
      </w:pPr>
      <w:r w:rsidRPr="002F0369">
        <w:rPr>
          <w:rFonts w:eastAsia="Times New Roman" w:cs="Times New Roman"/>
          <w:b/>
          <w:i/>
          <w:color w:val="000000"/>
          <w:position w:val="-1"/>
          <w:sz w:val="27"/>
          <w:szCs w:val="27"/>
          <w:lang w:val="uk-UA" w:eastAsia="ru-RU"/>
        </w:rPr>
        <w:t>Оргкомітет конференції залишає за собою право відхиляти матеріали, які не відповідають тематиці конференції та вимогам щодо їх оформлення.</w:t>
      </w:r>
    </w:p>
    <w:p w:rsidR="00C65657" w:rsidRDefault="00C65657" w:rsidP="00D933AD">
      <w:pPr>
        <w:spacing w:after="0" w:line="240" w:lineRule="auto"/>
        <w:rPr>
          <w:rFonts w:cs="Times New Roman"/>
          <w:b/>
          <w:sz w:val="27"/>
          <w:szCs w:val="27"/>
          <w:lang w:val="uk-UA"/>
        </w:rPr>
      </w:pPr>
    </w:p>
    <w:p w:rsidR="00C65657" w:rsidRDefault="00C65657" w:rsidP="0028756D">
      <w:pPr>
        <w:spacing w:after="0" w:line="240" w:lineRule="auto"/>
        <w:jc w:val="center"/>
        <w:rPr>
          <w:rFonts w:cs="Times New Roman"/>
          <w:b/>
          <w:sz w:val="27"/>
          <w:szCs w:val="27"/>
          <w:lang w:val="uk-UA"/>
        </w:rPr>
      </w:pPr>
    </w:p>
    <w:p w:rsidR="00707717" w:rsidRPr="002F0369" w:rsidRDefault="00707717" w:rsidP="0028756D">
      <w:pPr>
        <w:spacing w:after="0" w:line="240" w:lineRule="auto"/>
        <w:jc w:val="center"/>
        <w:rPr>
          <w:rFonts w:cs="Times New Roman"/>
          <w:b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>ВИМОГИ ДО ОФОРМЛЕННЯ МАТЕРІАЛІВ</w:t>
      </w:r>
    </w:p>
    <w:p w:rsidR="00707717" w:rsidRPr="002F0369" w:rsidRDefault="00707717" w:rsidP="006E4AFA">
      <w:pPr>
        <w:widowControl w:val="0"/>
        <w:spacing w:after="0" w:line="240" w:lineRule="auto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</w:p>
    <w:p w:rsidR="008737A2" w:rsidRDefault="008737A2" w:rsidP="00384FEB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>Кількість авторського колективу до 5 осіб.</w:t>
      </w:r>
    </w:p>
    <w:p w:rsidR="00707717" w:rsidRPr="002F0369" w:rsidRDefault="00707717" w:rsidP="00384FEB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Обсяг: </w:t>
      </w:r>
      <w:r w:rsidRPr="002F0369">
        <w:rPr>
          <w:rFonts w:cs="Times New Roman"/>
          <w:b/>
          <w:sz w:val="27"/>
          <w:szCs w:val="27"/>
          <w:lang w:val="uk-UA"/>
        </w:rPr>
        <w:t>3-4 повні</w:t>
      </w:r>
      <w:r w:rsidRPr="002F0369">
        <w:rPr>
          <w:rFonts w:cs="Times New Roman"/>
          <w:sz w:val="27"/>
          <w:szCs w:val="27"/>
          <w:lang w:val="uk-UA"/>
        </w:rPr>
        <w:t xml:space="preserve"> сторінки формату </w:t>
      </w:r>
      <w:r w:rsidRPr="002F0369">
        <w:rPr>
          <w:rFonts w:cs="Times New Roman"/>
          <w:b/>
          <w:sz w:val="27"/>
          <w:szCs w:val="27"/>
          <w:lang w:val="uk-UA"/>
        </w:rPr>
        <w:t>А4</w:t>
      </w:r>
      <w:r w:rsidRPr="002F0369">
        <w:rPr>
          <w:rFonts w:cs="Times New Roman"/>
          <w:sz w:val="27"/>
          <w:szCs w:val="27"/>
          <w:lang w:val="uk-UA"/>
        </w:rPr>
        <w:t>.</w:t>
      </w:r>
      <w:r w:rsidR="00384FEB">
        <w:rPr>
          <w:rFonts w:cs="Times New Roman"/>
          <w:sz w:val="27"/>
          <w:szCs w:val="27"/>
          <w:lang w:val="uk-UA"/>
        </w:rPr>
        <w:t xml:space="preserve"> Сторінки повинні бути обов’язково повністю заповнені текстом.</w:t>
      </w:r>
    </w:p>
    <w:p w:rsidR="00707717" w:rsidRPr="002F0369" w:rsidRDefault="00707717" w:rsidP="006E4A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F0369">
        <w:rPr>
          <w:rFonts w:ascii="Times New Roman" w:hAnsi="Times New Roman"/>
          <w:sz w:val="27"/>
          <w:szCs w:val="27"/>
          <w:lang w:val="uk-UA"/>
        </w:rPr>
        <w:t xml:space="preserve">Поля: ліве – 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>30 мм</w:t>
      </w:r>
      <w:r w:rsidRPr="002F0369">
        <w:rPr>
          <w:rFonts w:ascii="Times New Roman" w:hAnsi="Times New Roman"/>
          <w:sz w:val="27"/>
          <w:szCs w:val="27"/>
          <w:lang w:val="uk-UA"/>
        </w:rPr>
        <w:t xml:space="preserve">; праве – 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>15 мм</w:t>
      </w:r>
      <w:r w:rsidRPr="002F0369">
        <w:rPr>
          <w:rFonts w:ascii="Times New Roman" w:hAnsi="Times New Roman"/>
          <w:sz w:val="27"/>
          <w:szCs w:val="27"/>
          <w:lang w:val="uk-UA"/>
        </w:rPr>
        <w:t>; верхнє, нижнє –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 xml:space="preserve"> 20 мм</w:t>
      </w:r>
      <w:r w:rsidRPr="002F0369">
        <w:rPr>
          <w:rFonts w:ascii="Times New Roman" w:hAnsi="Times New Roman"/>
          <w:sz w:val="27"/>
          <w:szCs w:val="27"/>
          <w:lang w:val="uk-UA"/>
        </w:rPr>
        <w:t xml:space="preserve">; </w:t>
      </w:r>
      <w:r w:rsidRPr="002F0369">
        <w:rPr>
          <w:rFonts w:ascii="Times New Roman" w:hAnsi="Times New Roman"/>
          <w:snapToGrid w:val="0"/>
          <w:sz w:val="27"/>
          <w:szCs w:val="27"/>
          <w:lang w:val="uk-UA"/>
        </w:rPr>
        <w:t>абзацний відступ</w:t>
      </w:r>
      <w:r w:rsidRPr="002F0369">
        <w:rPr>
          <w:rFonts w:ascii="Times New Roman" w:hAnsi="Times New Roman"/>
          <w:b/>
          <w:snapToGrid w:val="0"/>
          <w:sz w:val="27"/>
          <w:szCs w:val="27"/>
          <w:lang w:val="uk-UA"/>
        </w:rPr>
        <w:t xml:space="preserve"> 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>–</w:t>
      </w:r>
      <w:r w:rsidR="0026667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2F0369">
        <w:rPr>
          <w:rFonts w:ascii="Times New Roman" w:hAnsi="Times New Roman"/>
          <w:b/>
          <w:snapToGrid w:val="0"/>
          <w:sz w:val="27"/>
          <w:szCs w:val="27"/>
          <w:lang w:val="uk-UA"/>
        </w:rPr>
        <w:t>10 мм</w:t>
      </w:r>
      <w:r w:rsidRPr="002F0369">
        <w:rPr>
          <w:rFonts w:ascii="Times New Roman" w:hAnsi="Times New Roman"/>
          <w:snapToGrid w:val="0"/>
          <w:sz w:val="27"/>
          <w:szCs w:val="27"/>
          <w:lang w:val="uk-UA"/>
        </w:rPr>
        <w:t>.</w:t>
      </w:r>
    </w:p>
    <w:p w:rsidR="00707717" w:rsidRPr="002F0369" w:rsidRDefault="00707717" w:rsidP="006E4A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F0369">
        <w:rPr>
          <w:rFonts w:ascii="Times New Roman" w:hAnsi="Times New Roman"/>
          <w:sz w:val="27"/>
          <w:szCs w:val="27"/>
          <w:lang w:val="uk-UA"/>
        </w:rPr>
        <w:t>Гарнітура: Times New Roman, розмір шрифту 12, інтервал між рядками – одинарний.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Перший рядок (жирним) – УДК. Другий рядок (курсив) – ПІБ, науковий ступінь, вчене звання, посада, місце роботи, місто, область, країна. Наступний рядок (великі літери) – назва доповіді. 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>Тези мають містити опис наукової проблеми, методологію дослідження, основні результати, висновки, список використаних джерел. У тезах обов’язково повинні бути виділені структурні компоненти,</w:t>
      </w:r>
      <w:r w:rsidRPr="002F0369">
        <w:rPr>
          <w:rFonts w:cs="Times New Roman"/>
          <w:i/>
          <w:sz w:val="27"/>
          <w:szCs w:val="27"/>
          <w:lang w:val="uk-UA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>характерні для описання наукового дослідження</w:t>
      </w: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: </w:t>
      </w: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Актуальність роботи, Мета, Основні результати </w:t>
      </w:r>
      <w:r w:rsidRPr="002F0369">
        <w:rPr>
          <w:rFonts w:cs="Times New Roman"/>
          <w:sz w:val="27"/>
          <w:szCs w:val="27"/>
          <w:lang w:val="uk-UA"/>
        </w:rPr>
        <w:t>(виклад основного матеріалу</w:t>
      </w:r>
      <w:r w:rsidR="00266678">
        <w:rPr>
          <w:rFonts w:cs="Times New Roman"/>
          <w:sz w:val="27"/>
          <w:szCs w:val="27"/>
          <w:lang w:val="uk-UA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>з описанням ідеї, методу та обґрунтуванням отриманих наукових результатів)</w:t>
      </w: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, Висновки, Список використаних джерел.</w:t>
      </w:r>
    </w:p>
    <w:p w:rsidR="00707717" w:rsidRPr="002F0369" w:rsidRDefault="00707717" w:rsidP="00D933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sz w:val="27"/>
          <w:szCs w:val="27"/>
          <w:lang w:val="uk-UA"/>
        </w:rPr>
        <w:t>Посилання</w:t>
      </w:r>
      <w:r w:rsidRPr="002F0369">
        <w:rPr>
          <w:rFonts w:eastAsia="Times New Roman" w:cs="Times New Roman"/>
          <w:bCs/>
          <w:iCs/>
          <w:color w:val="FF0000"/>
          <w:sz w:val="27"/>
          <w:szCs w:val="27"/>
          <w:lang w:val="uk-UA"/>
        </w:rPr>
        <w:t xml:space="preserve"> </w:t>
      </w:r>
      <w:r w:rsidRPr="008737A2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>в</w:t>
      </w: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 тексті оформляються у квадратних дужках [2], де число означає порядковий номер у списку використаних джерел. Список використаних джерел розміщується наприкінці тексту і повинен бути оформлений відповідно до стандартів бібліографічного опису ДСТУ:2015.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right"/>
        <w:rPr>
          <w:rFonts w:eastAsia="Times New Roman" w:cs="Times New Roman"/>
          <w:bCs/>
          <w:iCs/>
          <w:color w:val="000000"/>
          <w:sz w:val="27"/>
          <w:szCs w:val="27"/>
          <w:u w:val="single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u w:val="single"/>
          <w:lang w:val="uk-UA"/>
        </w:rPr>
        <w:t>Зразок</w:t>
      </w:r>
    </w:p>
    <w:p w:rsidR="00707717" w:rsidRPr="002F0369" w:rsidRDefault="00707717" w:rsidP="006E4AFA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highlight w:val="yellow"/>
          <w:lang w:val="uk-UA"/>
        </w:rPr>
      </w:pPr>
    </w:p>
    <w:p w:rsidR="00707717" w:rsidRPr="002F0369" w:rsidRDefault="00707717" w:rsidP="006E4AFA">
      <w:pPr>
        <w:spacing w:after="0" w:line="240" w:lineRule="auto"/>
        <w:ind w:firstLine="709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</w:rPr>
        <w:t>УДК:</w:t>
      </w:r>
      <w:r w:rsidRPr="002F0369">
        <w:rPr>
          <w:rFonts w:cs="Times New Roman"/>
          <w:sz w:val="27"/>
          <w:szCs w:val="27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>…</w:t>
      </w:r>
    </w:p>
    <w:p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Петренко К</w:t>
      </w:r>
      <w:r w:rsidRPr="002F0369">
        <w:rPr>
          <w:rFonts w:cs="Times New Roman"/>
          <w:i/>
          <w:sz w:val="27"/>
          <w:szCs w:val="27"/>
        </w:rPr>
        <w:t xml:space="preserve"> .</w:t>
      </w:r>
      <w:r w:rsidRPr="002F0369">
        <w:rPr>
          <w:rFonts w:cs="Times New Roman"/>
          <w:i/>
          <w:sz w:val="27"/>
          <w:szCs w:val="27"/>
          <w:lang w:val="uk-UA"/>
        </w:rPr>
        <w:t>М</w:t>
      </w:r>
      <w:r w:rsidRPr="002F0369">
        <w:rPr>
          <w:rFonts w:cs="Times New Roman"/>
          <w:i/>
          <w:sz w:val="27"/>
          <w:szCs w:val="27"/>
        </w:rPr>
        <w:t xml:space="preserve">., кандидат </w:t>
      </w:r>
      <w:r w:rsidRPr="002F0369">
        <w:rPr>
          <w:rFonts w:cs="Times New Roman"/>
          <w:i/>
          <w:sz w:val="27"/>
          <w:szCs w:val="27"/>
          <w:lang w:val="uk-UA"/>
        </w:rPr>
        <w:t>медичних наук,</w:t>
      </w:r>
    </w:p>
    <w:p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старший науковий співробітник</w:t>
      </w:r>
    </w:p>
    <w:p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Державний заклад «Науково-практичний медичний</w:t>
      </w:r>
    </w:p>
    <w:p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 xml:space="preserve"> реабілітаційно-діагностичний центр МОЗ України»</w:t>
      </w:r>
    </w:p>
    <w:p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Костянтинівка, Донецька обл. Україна</w:t>
      </w:r>
    </w:p>
    <w:p w:rsidR="00707717" w:rsidRPr="002F0369" w:rsidRDefault="00707717" w:rsidP="006E4AFA">
      <w:pPr>
        <w:spacing w:after="0" w:line="240" w:lineRule="auto"/>
        <w:ind w:firstLine="709"/>
        <w:rPr>
          <w:rFonts w:cs="Times New Roman"/>
          <w:b/>
          <w:sz w:val="27"/>
          <w:szCs w:val="27"/>
          <w:lang w:val="uk-UA"/>
        </w:rPr>
      </w:pPr>
    </w:p>
    <w:p w:rsidR="00707717" w:rsidRPr="002F0369" w:rsidRDefault="00707717" w:rsidP="006E4AFA">
      <w:pPr>
        <w:spacing w:after="0" w:line="240" w:lineRule="auto"/>
        <w:ind w:firstLine="709"/>
        <w:rPr>
          <w:rFonts w:cs="Times New Roman"/>
          <w:b/>
          <w:sz w:val="27"/>
          <w:szCs w:val="27"/>
          <w:lang w:val="uk-UA"/>
        </w:rPr>
      </w:pPr>
    </w:p>
    <w:p w:rsidR="00707717" w:rsidRPr="002F0369" w:rsidRDefault="00707717" w:rsidP="006E4AFA">
      <w:pPr>
        <w:spacing w:after="0" w:line="240" w:lineRule="auto"/>
        <w:ind w:firstLine="709"/>
        <w:jc w:val="center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>ІННОВАЦІЙНІ МЕТОДИ КОМПЛЕКСНОЇ РЕАБІЛІТАЦІЇ ПСИХОНЕВРОЛОГІЧНИХ ХВОРИХ</w:t>
      </w:r>
    </w:p>
    <w:p w:rsidR="00707717" w:rsidRPr="002F0369" w:rsidRDefault="00707717" w:rsidP="006E4AFA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Актуальність роботи.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Мета. 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Основні результати.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Висновки</w:t>
      </w:r>
      <w:r w:rsidR="008737A2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 та перспективи</w:t>
      </w: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. </w:t>
      </w:r>
    </w:p>
    <w:p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Список використаних джерел.</w:t>
      </w:r>
    </w:p>
    <w:p w:rsidR="00707717" w:rsidRPr="002F0369" w:rsidRDefault="00707717" w:rsidP="006E4AFA">
      <w:pPr>
        <w:spacing w:after="0" w:line="240" w:lineRule="auto"/>
        <w:ind w:firstLine="709"/>
        <w:jc w:val="both"/>
        <w:rPr>
          <w:rFonts w:cs="Times New Roman"/>
          <w:b/>
          <w:sz w:val="27"/>
          <w:szCs w:val="27"/>
          <w:lang w:val="uk-UA"/>
        </w:rPr>
      </w:pPr>
    </w:p>
    <w:p w:rsidR="00707717" w:rsidRPr="002F0369" w:rsidRDefault="00707717" w:rsidP="006E4AFA">
      <w:pPr>
        <w:spacing w:after="0" w:line="240" w:lineRule="auto"/>
        <w:ind w:firstLine="709"/>
        <w:jc w:val="both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 xml:space="preserve">Відповідальна особа: </w:t>
      </w:r>
      <w:r w:rsidRPr="002F0369">
        <w:rPr>
          <w:rFonts w:cs="Times New Roman"/>
          <w:i/>
          <w:sz w:val="27"/>
          <w:szCs w:val="27"/>
          <w:lang w:val="uk-UA"/>
        </w:rPr>
        <w:t>Анастасія Валеріївна +38-(099)-328-24-34.</w:t>
      </w:r>
      <w:r w:rsidR="00266678">
        <w:rPr>
          <w:rFonts w:cs="Times New Roman"/>
          <w:b/>
          <w:sz w:val="27"/>
          <w:szCs w:val="27"/>
          <w:lang w:val="uk-UA"/>
        </w:rPr>
        <w:t xml:space="preserve"> </w:t>
      </w:r>
    </w:p>
    <w:p w:rsidR="00707717" w:rsidRPr="002F0369" w:rsidRDefault="00707717" w:rsidP="00084F9D">
      <w:pPr>
        <w:spacing w:after="0" w:line="240" w:lineRule="auto"/>
        <w:ind w:left="709"/>
        <w:jc w:val="both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lastRenderedPageBreak/>
        <w:t>Контактна особа з питань реєстрації, подання та отримання матеріалів:</w:t>
      </w:r>
      <w:r w:rsidR="00266678">
        <w:rPr>
          <w:rFonts w:cs="Times New Roman"/>
          <w:sz w:val="27"/>
          <w:szCs w:val="27"/>
          <w:lang w:val="uk-UA"/>
        </w:rPr>
        <w:t xml:space="preserve"> </w:t>
      </w:r>
      <w:r w:rsidRPr="002F0369">
        <w:rPr>
          <w:rFonts w:cs="Times New Roman"/>
          <w:i/>
          <w:sz w:val="27"/>
          <w:szCs w:val="27"/>
          <w:lang w:val="uk-UA"/>
        </w:rPr>
        <w:t>Тетяна Вячесла</w:t>
      </w:r>
      <w:r w:rsidR="009E1D4F">
        <w:rPr>
          <w:rFonts w:cs="Times New Roman"/>
          <w:i/>
          <w:sz w:val="27"/>
          <w:szCs w:val="27"/>
          <w:lang w:val="uk-UA"/>
        </w:rPr>
        <w:t>вівна тел.: +38-(066)-699-77-01.</w:t>
      </w:r>
      <w:r w:rsidRPr="002F0369">
        <w:rPr>
          <w:rFonts w:cs="Times New Roman"/>
          <w:i/>
          <w:sz w:val="27"/>
          <w:szCs w:val="27"/>
          <w:lang w:val="uk-UA"/>
        </w:rPr>
        <w:t xml:space="preserve"> </w:t>
      </w:r>
    </w:p>
    <w:p w:rsidR="00707717" w:rsidRPr="002F0369" w:rsidRDefault="00084F9D" w:rsidP="00084F9D">
      <w:pPr>
        <w:spacing w:after="0" w:line="240" w:lineRule="auto"/>
        <w:ind w:firstLine="567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b/>
          <w:sz w:val="27"/>
          <w:szCs w:val="27"/>
          <w:lang w:val="uk-UA"/>
        </w:rPr>
        <w:t xml:space="preserve"> </w:t>
      </w:r>
      <w:r w:rsidR="00707717" w:rsidRPr="002F0369">
        <w:rPr>
          <w:rFonts w:cs="Times New Roman"/>
          <w:b/>
          <w:sz w:val="27"/>
          <w:szCs w:val="27"/>
          <w:lang w:val="uk-UA"/>
        </w:rPr>
        <w:t xml:space="preserve"> Веб-сторінка:</w:t>
      </w:r>
      <w:r w:rsidR="00707717" w:rsidRPr="002F0369">
        <w:rPr>
          <w:rFonts w:cs="Times New Roman"/>
          <w:sz w:val="27"/>
          <w:szCs w:val="27"/>
          <w:lang w:val="uk-UA"/>
        </w:rPr>
        <w:t xml:space="preserve"> </w:t>
      </w:r>
      <w:hyperlink r:id="rId8" w:history="1">
        <w:r w:rsidR="00707717" w:rsidRPr="002F0369">
          <w:rPr>
            <w:rStyle w:val="a5"/>
            <w:rFonts w:cs="Times New Roman"/>
            <w:sz w:val="27"/>
            <w:szCs w:val="27"/>
          </w:rPr>
          <w:t>www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rdc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org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ua</w:t>
        </w:r>
      </w:hyperlink>
      <w:r w:rsidR="00707717" w:rsidRPr="002F0369">
        <w:rPr>
          <w:rFonts w:cs="Times New Roman"/>
          <w:sz w:val="27"/>
          <w:szCs w:val="27"/>
          <w:lang w:val="uk-UA"/>
        </w:rPr>
        <w:t>.</w:t>
      </w:r>
      <w:r w:rsidR="00266678">
        <w:rPr>
          <w:rFonts w:cs="Times New Roman"/>
          <w:sz w:val="27"/>
          <w:szCs w:val="27"/>
          <w:lang w:val="uk-UA"/>
        </w:rPr>
        <w:t xml:space="preserve"> </w:t>
      </w:r>
      <w:r w:rsidR="00707717" w:rsidRPr="002F0369">
        <w:rPr>
          <w:rFonts w:cs="Times New Roman"/>
          <w:b/>
          <w:sz w:val="27"/>
          <w:szCs w:val="27"/>
        </w:rPr>
        <w:t>E</w:t>
      </w:r>
      <w:r w:rsidR="00707717" w:rsidRPr="002F0369">
        <w:rPr>
          <w:rFonts w:cs="Times New Roman"/>
          <w:b/>
          <w:sz w:val="27"/>
          <w:szCs w:val="27"/>
          <w:lang w:val="uk-UA"/>
        </w:rPr>
        <w:t>-</w:t>
      </w:r>
      <w:r w:rsidR="00707717" w:rsidRPr="002F0369">
        <w:rPr>
          <w:rFonts w:cs="Times New Roman"/>
          <w:b/>
          <w:sz w:val="27"/>
          <w:szCs w:val="27"/>
        </w:rPr>
        <w:t>mail</w:t>
      </w:r>
      <w:r w:rsidR="00707717" w:rsidRPr="002F0369">
        <w:rPr>
          <w:rFonts w:cs="Times New Roman"/>
          <w:b/>
          <w:sz w:val="27"/>
          <w:szCs w:val="27"/>
          <w:lang w:val="uk-UA"/>
        </w:rPr>
        <w:t>:</w:t>
      </w:r>
      <w:r w:rsidR="00707717" w:rsidRPr="002F0369">
        <w:rPr>
          <w:rFonts w:cs="Times New Roman"/>
          <w:sz w:val="27"/>
          <w:szCs w:val="27"/>
          <w:lang w:val="uk-UA"/>
        </w:rPr>
        <w:t xml:space="preserve"> </w:t>
      </w:r>
      <w:hyperlink r:id="rId9" w:history="1">
        <w:r w:rsidR="00707717" w:rsidRPr="002F0369">
          <w:rPr>
            <w:rStyle w:val="a5"/>
            <w:rFonts w:cs="Times New Roman"/>
            <w:sz w:val="27"/>
            <w:szCs w:val="27"/>
          </w:rPr>
          <w:t>rdckonst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@</w:t>
        </w:r>
        <w:r w:rsidR="00707717" w:rsidRPr="002F0369">
          <w:rPr>
            <w:rStyle w:val="a5"/>
            <w:rFonts w:cs="Times New Roman"/>
            <w:sz w:val="27"/>
            <w:szCs w:val="27"/>
          </w:rPr>
          <w:t>ukr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net</w:t>
        </w:r>
      </w:hyperlink>
    </w:p>
    <w:sectPr w:rsidR="00707717" w:rsidRPr="002F0369" w:rsidSect="00D0152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A91"/>
    <w:multiLevelType w:val="hybridMultilevel"/>
    <w:tmpl w:val="12D85320"/>
    <w:lvl w:ilvl="0" w:tplc="F9A4C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E169B"/>
    <w:multiLevelType w:val="hybridMultilevel"/>
    <w:tmpl w:val="85F441A2"/>
    <w:lvl w:ilvl="0" w:tplc="074ADEB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377E70"/>
    <w:multiLevelType w:val="hybridMultilevel"/>
    <w:tmpl w:val="B58C7442"/>
    <w:lvl w:ilvl="0" w:tplc="9DE26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0AB7"/>
    <w:multiLevelType w:val="hybridMultilevel"/>
    <w:tmpl w:val="9FAC2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2634D"/>
    <w:multiLevelType w:val="hybridMultilevel"/>
    <w:tmpl w:val="E5C8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372A4"/>
    <w:multiLevelType w:val="hybridMultilevel"/>
    <w:tmpl w:val="0BAAE55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0E0F4B"/>
    <w:multiLevelType w:val="hybridMultilevel"/>
    <w:tmpl w:val="17BCE4B4"/>
    <w:lvl w:ilvl="0" w:tplc="153CF64A">
      <w:start w:val="2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0"/>
  <w:displayHorizontalDrawingGridEvery w:val="2"/>
  <w:characterSpacingControl w:val="doNotCompress"/>
  <w:compat/>
  <w:rsids>
    <w:rsidRoot w:val="00035032"/>
    <w:rsid w:val="00007D47"/>
    <w:rsid w:val="00032EDC"/>
    <w:rsid w:val="00035032"/>
    <w:rsid w:val="0004643E"/>
    <w:rsid w:val="00084F9D"/>
    <w:rsid w:val="00092294"/>
    <w:rsid w:val="000A05E0"/>
    <w:rsid w:val="000B7ED8"/>
    <w:rsid w:val="000D682B"/>
    <w:rsid w:val="000E3D50"/>
    <w:rsid w:val="000F4084"/>
    <w:rsid w:val="001151F4"/>
    <w:rsid w:val="001239A6"/>
    <w:rsid w:val="00152930"/>
    <w:rsid w:val="00152F41"/>
    <w:rsid w:val="001567CC"/>
    <w:rsid w:val="00170996"/>
    <w:rsid w:val="00172695"/>
    <w:rsid w:val="001820A7"/>
    <w:rsid w:val="001B02F0"/>
    <w:rsid w:val="001E2CF8"/>
    <w:rsid w:val="00202AD8"/>
    <w:rsid w:val="00266678"/>
    <w:rsid w:val="002742F9"/>
    <w:rsid w:val="002812ED"/>
    <w:rsid w:val="0028725E"/>
    <w:rsid w:val="0028756D"/>
    <w:rsid w:val="002C3CFB"/>
    <w:rsid w:val="002D075A"/>
    <w:rsid w:val="002E4AFA"/>
    <w:rsid w:val="002F0369"/>
    <w:rsid w:val="003311C4"/>
    <w:rsid w:val="00384FEB"/>
    <w:rsid w:val="003A0685"/>
    <w:rsid w:val="003B411B"/>
    <w:rsid w:val="003D2637"/>
    <w:rsid w:val="00460008"/>
    <w:rsid w:val="004958B1"/>
    <w:rsid w:val="004E4FD6"/>
    <w:rsid w:val="004F301F"/>
    <w:rsid w:val="00517A22"/>
    <w:rsid w:val="005230D1"/>
    <w:rsid w:val="00576CB7"/>
    <w:rsid w:val="005E3B8F"/>
    <w:rsid w:val="006348E7"/>
    <w:rsid w:val="00646F63"/>
    <w:rsid w:val="00656753"/>
    <w:rsid w:val="0066791D"/>
    <w:rsid w:val="006703AF"/>
    <w:rsid w:val="0067264C"/>
    <w:rsid w:val="00675B5A"/>
    <w:rsid w:val="00686DCE"/>
    <w:rsid w:val="006E11FA"/>
    <w:rsid w:val="006E4AFA"/>
    <w:rsid w:val="00707717"/>
    <w:rsid w:val="00723FF8"/>
    <w:rsid w:val="00747912"/>
    <w:rsid w:val="00771C38"/>
    <w:rsid w:val="007C02AA"/>
    <w:rsid w:val="007E595F"/>
    <w:rsid w:val="00817DD3"/>
    <w:rsid w:val="00844B3E"/>
    <w:rsid w:val="00847BFD"/>
    <w:rsid w:val="008737A2"/>
    <w:rsid w:val="00894940"/>
    <w:rsid w:val="008B745E"/>
    <w:rsid w:val="008E05DB"/>
    <w:rsid w:val="0096727B"/>
    <w:rsid w:val="009B40F4"/>
    <w:rsid w:val="009B5B56"/>
    <w:rsid w:val="009E1D4F"/>
    <w:rsid w:val="009E3A7B"/>
    <w:rsid w:val="00A45244"/>
    <w:rsid w:val="00A772EC"/>
    <w:rsid w:val="00A920E2"/>
    <w:rsid w:val="00AA1A2A"/>
    <w:rsid w:val="00AB08AF"/>
    <w:rsid w:val="00B0114F"/>
    <w:rsid w:val="00B122E5"/>
    <w:rsid w:val="00B3597A"/>
    <w:rsid w:val="00B5709F"/>
    <w:rsid w:val="00BA1F13"/>
    <w:rsid w:val="00BA7FE3"/>
    <w:rsid w:val="00BD638A"/>
    <w:rsid w:val="00C0251A"/>
    <w:rsid w:val="00C04F03"/>
    <w:rsid w:val="00C2373F"/>
    <w:rsid w:val="00C55DD9"/>
    <w:rsid w:val="00C65657"/>
    <w:rsid w:val="00CB1877"/>
    <w:rsid w:val="00CB27EF"/>
    <w:rsid w:val="00CE4119"/>
    <w:rsid w:val="00D01524"/>
    <w:rsid w:val="00D45EB1"/>
    <w:rsid w:val="00D757C0"/>
    <w:rsid w:val="00D77AB0"/>
    <w:rsid w:val="00D933AD"/>
    <w:rsid w:val="00DB1CE7"/>
    <w:rsid w:val="00DC5F8C"/>
    <w:rsid w:val="00DF6CAC"/>
    <w:rsid w:val="00E675A6"/>
    <w:rsid w:val="00E7178A"/>
    <w:rsid w:val="00EF45AE"/>
    <w:rsid w:val="00F002F1"/>
    <w:rsid w:val="00F12068"/>
    <w:rsid w:val="00F34C18"/>
    <w:rsid w:val="00F401F9"/>
    <w:rsid w:val="00F561F4"/>
    <w:rsid w:val="00FB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8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27B"/>
    <w:pPr>
      <w:ind w:left="720"/>
      <w:contextualSpacing/>
    </w:pPr>
  </w:style>
  <w:style w:type="character" w:styleId="a5">
    <w:name w:val="Hyperlink"/>
    <w:uiPriority w:val="99"/>
    <w:unhideWhenUsed/>
    <w:rsid w:val="0070771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7077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707717"/>
    <w:pPr>
      <w:spacing w:after="120" w:line="259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07717"/>
    <w:rPr>
      <w:rFonts w:ascii="Calibri" w:eastAsia="Calibri" w:hAnsi="Calibri" w:cs="Times New Roman"/>
      <w:sz w:val="22"/>
    </w:rPr>
  </w:style>
  <w:style w:type="character" w:styleId="a8">
    <w:name w:val="FollowedHyperlink"/>
    <w:basedOn w:val="a0"/>
    <w:uiPriority w:val="99"/>
    <w:semiHidden/>
    <w:unhideWhenUsed/>
    <w:rsid w:val="00384F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ckons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c.org.ua/anketa-uchastnyka-kon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dc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ckons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</dc:creator>
  <cp:lastModifiedBy>A-PC</cp:lastModifiedBy>
  <cp:revision>2</cp:revision>
  <cp:lastPrinted>2023-01-03T13:39:00Z</cp:lastPrinted>
  <dcterms:created xsi:type="dcterms:W3CDTF">2023-01-31T08:10:00Z</dcterms:created>
  <dcterms:modified xsi:type="dcterms:W3CDTF">2023-01-31T08:10:00Z</dcterms:modified>
</cp:coreProperties>
</file>